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2E5B7F" w:rsidRPr="00D75ED2" w:rsidTr="002E2817">
        <w:tc>
          <w:tcPr>
            <w:tcW w:w="4820" w:type="dxa"/>
            <w:hideMark/>
          </w:tcPr>
          <w:p w:rsidR="002E5B7F" w:rsidRPr="003D77E9" w:rsidRDefault="002E5B7F" w:rsidP="002E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32E68">
              <w:rPr>
                <w:rFonts w:ascii="Sitka Small" w:hAnsi="Sitka Small" w:cs="Times New Roman"/>
                <w:sz w:val="24"/>
                <w:szCs w:val="24"/>
                <w:lang w:val="en-US"/>
              </w:rPr>
              <w:t>h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E5B7F" w:rsidRPr="003D77E9" w:rsidRDefault="002E5B7F" w:rsidP="002E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2E5B7F" w:rsidRPr="003C1E24" w:rsidRDefault="002E5B7F" w:rsidP="002E28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2E5B7F" w:rsidRPr="00307201" w:rsidRDefault="002E5B7F" w:rsidP="002E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2E5B7F" w:rsidRPr="00307201" w:rsidRDefault="002E5B7F" w:rsidP="002E2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2E5B7F" w:rsidRPr="003D0E46" w:rsidRDefault="002E5B7F" w:rsidP="002E28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2E5B7F" w:rsidRPr="00A742D4" w:rsidRDefault="002E5B7F" w:rsidP="002E281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2E5B7F" w:rsidRPr="003D77E9" w:rsidRDefault="002E5B7F" w:rsidP="002E281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B7F" w:rsidRPr="00D75ED2" w:rsidRDefault="002E5B7F" w:rsidP="002E2817">
            <w:pPr>
              <w:autoSpaceDN w:val="0"/>
              <w:spacing w:after="0" w:line="254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764278" wp14:editId="32E0E4B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E5B7F" w:rsidRPr="003D77E9" w:rsidRDefault="002E5B7F" w:rsidP="002E28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2E5B7F" w:rsidRPr="003D77E9" w:rsidRDefault="002E5B7F" w:rsidP="002E2817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E5B7F" w:rsidRPr="003D77E9" w:rsidRDefault="002E5B7F" w:rsidP="002E28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2E5B7F" w:rsidRPr="003D77E9" w:rsidRDefault="002E5B7F" w:rsidP="002E28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2E5B7F" w:rsidRPr="003D77E9" w:rsidRDefault="002E5B7F" w:rsidP="002E28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E5B7F" w:rsidRPr="003D77E9" w:rsidRDefault="002E5B7F" w:rsidP="002E28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2E5B7F" w:rsidRPr="003D77E9" w:rsidRDefault="002E5B7F" w:rsidP="002E281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E5B7F" w:rsidRPr="00307201" w:rsidRDefault="002E5B7F" w:rsidP="002E2817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2E5B7F" w:rsidRDefault="002E5B7F" w:rsidP="002E5B7F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886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КПП 023701001_    </w:t>
      </w:r>
    </w:p>
    <w:p w:rsidR="00B55F33" w:rsidRPr="00B55F33" w:rsidRDefault="002E5B7F" w:rsidP="00B55F33">
      <w:pPr>
        <w:tabs>
          <w:tab w:val="left" w:pos="57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РЕШЕНИЕ</w:t>
      </w:r>
    </w:p>
    <w:p w:rsidR="002E5B7F" w:rsidRPr="00B55F33" w:rsidRDefault="002E5B7F" w:rsidP="00B5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t xml:space="preserve">20 декабрь 2021 йыл                        № </w:t>
      </w:r>
      <w:r w:rsidR="00B55F33">
        <w:rPr>
          <w:rFonts w:ascii="Times New Roman" w:hAnsi="Times New Roman" w:cs="Times New Roman"/>
          <w:sz w:val="28"/>
          <w:szCs w:val="28"/>
        </w:rPr>
        <w:t>192</w:t>
      </w:r>
      <w:r w:rsidRPr="00B55F33">
        <w:rPr>
          <w:rFonts w:ascii="Times New Roman" w:hAnsi="Times New Roman" w:cs="Times New Roman"/>
          <w:sz w:val="28"/>
          <w:szCs w:val="28"/>
        </w:rPr>
        <w:t xml:space="preserve">                      20 декабря 2021 года</w:t>
      </w:r>
    </w:p>
    <w:p w:rsidR="002E5B7F" w:rsidRPr="00B55F33" w:rsidRDefault="002E5B7F" w:rsidP="00B55F33">
      <w:pPr>
        <w:tabs>
          <w:tab w:val="left" w:pos="4110"/>
          <w:tab w:val="left" w:pos="6110"/>
        </w:tabs>
        <w:jc w:val="center"/>
        <w:rPr>
          <w:rFonts w:ascii="Times New Roman" w:hAnsi="Times New Roman" w:cs="Times New Roman"/>
        </w:rPr>
      </w:pPr>
    </w:p>
    <w:p w:rsidR="002E5B7F" w:rsidRDefault="002E5B7F" w:rsidP="002E5B7F">
      <w:pPr>
        <w:tabs>
          <w:tab w:val="left" w:pos="4110"/>
          <w:tab w:val="left" w:pos="6110"/>
        </w:tabs>
      </w:pPr>
    </w:p>
    <w:p w:rsidR="002E5B7F" w:rsidRPr="00B55F33" w:rsidRDefault="002E5B7F" w:rsidP="00B55F33">
      <w:pPr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B55F33"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2E5B7F" w:rsidRPr="00B55F33" w:rsidRDefault="002E5B7F" w:rsidP="002E5B7F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в целях обсуждения проекта решения Совета</w:t>
      </w:r>
      <w:r w:rsidRPr="00B55F33">
        <w:rPr>
          <w:rFonts w:ascii="Times New Roman" w:hAnsi="Times New Roman" w:cs="Times New Roman"/>
          <w:sz w:val="20"/>
          <w:szCs w:val="20"/>
        </w:rPr>
        <w:t xml:space="preserve">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                      «О внесении изменений и дополнений в Устав муниципального района Мишкинский район Республики Башкортостан»  с участием жителей 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Совет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двадцать восьмого созыва   р е ш и л:</w:t>
      </w:r>
    </w:p>
    <w:p w:rsidR="002E5B7F" w:rsidRPr="00B55F33" w:rsidRDefault="002E5B7F" w:rsidP="00B55F33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проведение публичных слушаний по проекту решения Совета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Республики   Башкортостан» на 10 января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2022   года в   10 час.  00  мин.    в зале заседаний Администрации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  Республики Башкортостан (д.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>Урьяды,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>Фатхинурова,22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5B7F" w:rsidRPr="00B55F33" w:rsidRDefault="002E5B7F" w:rsidP="002E5B7F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Утвердить состав комиссии по подготовке и проведению публичных слушаний по проекту решения Совета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  Башкортостан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Башкортостан» (приложение № 1).</w:t>
      </w:r>
    </w:p>
    <w:p w:rsidR="002E5B7F" w:rsidRPr="00B55F33" w:rsidRDefault="002E5B7F" w:rsidP="00B55F33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Порядок учета предложений по проекту решения Совета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Мишкинский район Республики Башкортостан» и участия граждан в его обсуждении (приложение № 2).</w:t>
      </w:r>
    </w:p>
    <w:p w:rsidR="002E5B7F" w:rsidRPr="00B55F33" w:rsidRDefault="002E5B7F" w:rsidP="002E5B7F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4. Обнародовать на информационном стенде Администрации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на официальном сайте Администрации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55F33">
        <w:rPr>
          <w:rFonts w:ascii="Times New Roman" w:hAnsi="Times New Roman" w:cs="Times New Roman"/>
          <w:sz w:val="28"/>
          <w:szCs w:val="28"/>
        </w:rPr>
        <w:t xml:space="preserve">https://mishkan.ru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дату, время и место проведения публичных слушаний.</w:t>
      </w:r>
    </w:p>
    <w:p w:rsidR="002E5B7F" w:rsidRPr="00B55F33" w:rsidRDefault="002E5B7F" w:rsidP="002E5B7F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5. Обнародовать проект решения Совета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  двадцать восьмого созыва по проекту решения Совета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Башкортостан» на информационном стенде в здании Администрации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официальном сайте:  </w:t>
      </w:r>
      <w:r w:rsidRPr="00B55F33">
        <w:rPr>
          <w:rFonts w:ascii="Times New Roman" w:hAnsi="Times New Roman" w:cs="Times New Roman"/>
          <w:sz w:val="28"/>
          <w:szCs w:val="28"/>
        </w:rPr>
        <w:t>https://mishkan.ru.</w:t>
      </w:r>
    </w:p>
    <w:p w:rsidR="002E5B7F" w:rsidRPr="00B55F33" w:rsidRDefault="002E5B7F" w:rsidP="002E5B7F">
      <w:pPr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6. Письменные предложения жителей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проекту решения Совета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направляются в Совет сельского поселения </w:t>
      </w:r>
      <w:r w:rsidR="00B55F33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 (адрес: д. </w:t>
      </w:r>
      <w:r w:rsidR="00B55F33">
        <w:rPr>
          <w:rFonts w:ascii="Times New Roman" w:hAnsi="Times New Roman" w:cs="Times New Roman"/>
          <w:color w:val="000000"/>
          <w:sz w:val="28"/>
          <w:szCs w:val="28"/>
        </w:rPr>
        <w:t>Урьяды, ул. Фатхинурова,22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>) до 5 января 2022 года.</w:t>
      </w:r>
    </w:p>
    <w:p w:rsidR="002E5B7F" w:rsidRPr="00B55F33" w:rsidRDefault="002E5B7F" w:rsidP="00B55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</w:p>
    <w:p w:rsidR="002E5B7F" w:rsidRPr="00B55F33" w:rsidRDefault="00B55F33" w:rsidP="00B55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E5B7F" w:rsidRPr="00B55F33" w:rsidRDefault="002E5B7F" w:rsidP="00B55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5B7F" w:rsidRPr="00B55F33" w:rsidRDefault="002E5B7F" w:rsidP="00B55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2E5B7F" w:rsidRPr="00B55F33" w:rsidRDefault="002E5B7F" w:rsidP="00B55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r w:rsidR="00B55F33" w:rsidRPr="00B55F33">
        <w:rPr>
          <w:rFonts w:ascii="Times New Roman" w:hAnsi="Times New Roman" w:cs="Times New Roman"/>
          <w:sz w:val="28"/>
          <w:szCs w:val="28"/>
        </w:rPr>
        <w:t>Р.Т.Загитов</w:t>
      </w:r>
    </w:p>
    <w:p w:rsidR="002E5B7F" w:rsidRPr="00B55F33" w:rsidRDefault="002E5B7F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E5B7F" w:rsidRPr="00B55F33" w:rsidRDefault="002E5B7F" w:rsidP="002E5B7F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B55F33">
        <w:rPr>
          <w:rFonts w:ascii="Times New Roman" w:hAnsi="Times New Roman" w:cs="Times New Roman"/>
        </w:rPr>
        <w:t xml:space="preserve">     </w:t>
      </w:r>
    </w:p>
    <w:p w:rsidR="002E5B7F" w:rsidRPr="00B55F33" w:rsidRDefault="002E5B7F" w:rsidP="002E5B7F">
      <w:pPr>
        <w:jc w:val="both"/>
        <w:rPr>
          <w:rFonts w:ascii="Times New Roman" w:hAnsi="Times New Roman" w:cs="Times New Roman"/>
        </w:rPr>
      </w:pPr>
    </w:p>
    <w:p w:rsidR="002E5B7F" w:rsidRPr="00B55F33" w:rsidRDefault="002E5B7F" w:rsidP="002E5B7F">
      <w:pPr>
        <w:jc w:val="both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</w:rPr>
        <w:tab/>
        <w:t xml:space="preserve"> </w:t>
      </w:r>
      <w:r w:rsidRPr="00B55F33">
        <w:rPr>
          <w:rFonts w:ascii="Times New Roman" w:hAnsi="Times New Roman" w:cs="Times New Roman"/>
        </w:rPr>
        <w:tab/>
      </w:r>
      <w:r w:rsidRPr="00B55F33">
        <w:rPr>
          <w:rFonts w:ascii="Times New Roman" w:hAnsi="Times New Roman" w:cs="Times New Roman"/>
        </w:rPr>
        <w:tab/>
      </w:r>
      <w:r w:rsidRPr="00B55F33">
        <w:rPr>
          <w:rFonts w:ascii="Times New Roman" w:hAnsi="Times New Roman" w:cs="Times New Roman"/>
        </w:rPr>
        <w:tab/>
      </w:r>
      <w:r w:rsidRPr="00B55F33">
        <w:rPr>
          <w:rFonts w:ascii="Times New Roman" w:hAnsi="Times New Roman" w:cs="Times New Roman"/>
        </w:rPr>
        <w:tab/>
      </w:r>
      <w:r w:rsidRPr="00B55F33">
        <w:rPr>
          <w:rFonts w:ascii="Times New Roman" w:hAnsi="Times New Roman" w:cs="Times New Roman"/>
        </w:rPr>
        <w:tab/>
      </w:r>
      <w:r w:rsidRPr="00B55F33">
        <w:rPr>
          <w:rFonts w:ascii="Times New Roman" w:hAnsi="Times New Roman" w:cs="Times New Roman"/>
        </w:rPr>
        <w:tab/>
        <w:t xml:space="preserve">    </w:t>
      </w:r>
      <w:r w:rsidR="00B55F33">
        <w:rPr>
          <w:rFonts w:ascii="Times New Roman" w:hAnsi="Times New Roman" w:cs="Times New Roman"/>
        </w:rPr>
        <w:t xml:space="preserve">  </w:t>
      </w:r>
      <w:r w:rsidRPr="00B55F33">
        <w:rPr>
          <w:rFonts w:ascii="Times New Roman" w:hAnsi="Times New Roman" w:cs="Times New Roman"/>
        </w:rPr>
        <w:t xml:space="preserve">  </w:t>
      </w:r>
      <w:r w:rsidRPr="00B55F33">
        <w:rPr>
          <w:rFonts w:ascii="Times New Roman" w:hAnsi="Times New Roman" w:cs="Times New Roman"/>
          <w:color w:val="333333"/>
        </w:rPr>
        <w:t>Приложение № 1</w:t>
      </w:r>
    </w:p>
    <w:p w:rsidR="002E5B7F" w:rsidRPr="00B55F33" w:rsidRDefault="002E5B7F" w:rsidP="002E5B7F">
      <w:pPr>
        <w:ind w:left="5387"/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к решению Совета</w:t>
      </w:r>
      <w:r w:rsidRPr="00B55F33">
        <w:rPr>
          <w:rFonts w:ascii="Times New Roman" w:hAnsi="Times New Roman" w:cs="Times New Roman"/>
          <w:sz w:val="20"/>
          <w:szCs w:val="20"/>
        </w:rPr>
        <w:t xml:space="preserve"> </w:t>
      </w:r>
      <w:r w:rsidRPr="00B55F33">
        <w:rPr>
          <w:rFonts w:ascii="Times New Roman" w:hAnsi="Times New Roman" w:cs="Times New Roman"/>
          <w:color w:val="333333"/>
        </w:rPr>
        <w:t xml:space="preserve">сельского поселения </w:t>
      </w:r>
      <w:r w:rsidR="00B55F33" w:rsidRPr="00B55F33">
        <w:rPr>
          <w:rFonts w:ascii="Times New Roman" w:hAnsi="Times New Roman" w:cs="Times New Roman"/>
          <w:color w:val="333333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</w:rPr>
        <w:t xml:space="preserve"> сельсовет муниципального района Мишкинский район Республики Башкортостан</w:t>
      </w:r>
    </w:p>
    <w:p w:rsidR="002E5B7F" w:rsidRPr="00B55F33" w:rsidRDefault="002E5B7F" w:rsidP="002E5B7F">
      <w:pPr>
        <w:ind w:left="5387"/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от 20 декабря   2021 года № 199</w:t>
      </w:r>
      <w:r w:rsidR="00B55F33">
        <w:rPr>
          <w:rFonts w:ascii="Times New Roman" w:hAnsi="Times New Roman" w:cs="Times New Roman"/>
          <w:color w:val="333333"/>
        </w:rPr>
        <w:t>2</w:t>
      </w:r>
      <w:r w:rsidRPr="00B55F33">
        <w:rPr>
          <w:rFonts w:ascii="Times New Roman" w:hAnsi="Times New Roman" w:cs="Times New Roman"/>
          <w:color w:val="333333"/>
        </w:rPr>
        <w:t>.</w:t>
      </w:r>
    </w:p>
    <w:p w:rsidR="002E5B7F" w:rsidRPr="00B55F33" w:rsidRDefault="002E5B7F" w:rsidP="002E5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5B7F" w:rsidRPr="00B55F33" w:rsidRDefault="002E5B7F" w:rsidP="002E5B7F">
      <w:pPr>
        <w:jc w:val="right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2E5B7F" w:rsidRPr="00B55F33" w:rsidRDefault="002E5B7F" w:rsidP="002E5B7F">
      <w:pPr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5B7F" w:rsidRPr="00B55F33" w:rsidRDefault="002E5B7F" w:rsidP="002E5B7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B55F33">
        <w:rPr>
          <w:rFonts w:ascii="Times New Roman" w:eastAsia="Calibri" w:hAnsi="Times New Roman" w:cs="Times New Roman"/>
          <w:b/>
          <w:sz w:val="28"/>
          <w:szCs w:val="28"/>
        </w:rPr>
        <w:t>подготовке и проведению публичных слушаний по проекту</w:t>
      </w:r>
      <w:r w:rsidRPr="00B55F33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 </w:t>
      </w:r>
      <w:r w:rsidR="00B55F33" w:rsidRPr="00B55F33">
        <w:rPr>
          <w:rFonts w:ascii="Times New Roman" w:hAnsi="Times New Roman" w:cs="Times New Roman"/>
          <w:b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                   «О внесении изменений и дополнений в Устав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B55F33"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B55F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  Республики Башкортостан»</w:t>
      </w:r>
    </w:p>
    <w:p w:rsidR="002E5B7F" w:rsidRPr="00B55F33" w:rsidRDefault="002E5B7F" w:rsidP="002E5B7F">
      <w:pPr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2E5B7F" w:rsidRPr="00B55F33" w:rsidRDefault="00B55F33" w:rsidP="002E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Загитов Раик Тимерханович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Pr="00B55F33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председатель Комиссии;</w:t>
      </w:r>
    </w:p>
    <w:p w:rsidR="002E5B7F" w:rsidRPr="00B55F33" w:rsidRDefault="00B55F33" w:rsidP="002E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Аюпова Рузалия Фанитовна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="002E5B7F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2E5B7F" w:rsidRPr="00B55F33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заместитель председателя Комиссии;</w:t>
      </w:r>
    </w:p>
    <w:p w:rsidR="002E5B7F" w:rsidRPr="00B55F33" w:rsidRDefault="00B55F33" w:rsidP="002E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Чураева Светлана Вилевна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  <w:r w:rsidRPr="00B55F33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(по согласованию), секретарь Комиссии;</w:t>
      </w:r>
    </w:p>
    <w:p w:rsidR="002E5B7F" w:rsidRPr="00B55F33" w:rsidRDefault="00B55F33" w:rsidP="002E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Бикбулатов Фанит Хамитович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сельского поселения </w:t>
      </w:r>
      <w:r w:rsidRPr="00B55F33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2E5B7F" w:rsidRPr="00B55F33">
        <w:rPr>
          <w:rFonts w:ascii="Times New Roman" w:eastAsia="Calibri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="002E5B7F" w:rsidRPr="00B55F33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2E5B7F" w:rsidRPr="00B55F33" w:rsidRDefault="003D2751" w:rsidP="002E5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Файзуллин Р.Р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</w:t>
      </w:r>
      <w:r w:rsidR="002E5B7F" w:rsidRPr="00B55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B55F33" w:rsidRPr="00B55F33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2E5B7F" w:rsidRPr="00B55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5B7F" w:rsidRPr="00B55F33">
        <w:rPr>
          <w:rFonts w:ascii="Times New Roman" w:hAnsi="Times New Roman" w:cs="Times New Roman"/>
          <w:sz w:val="28"/>
          <w:szCs w:val="28"/>
          <w:lang w:val="ba-RU"/>
        </w:rPr>
        <w:t>по развитию предпринимательства, земельным вопросам, благоустройству и экологии,</w:t>
      </w:r>
      <w:r w:rsidR="002E5B7F" w:rsidRPr="00B55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 комиссии.</w:t>
      </w:r>
    </w:p>
    <w:p w:rsidR="002E5B7F" w:rsidRPr="00B55F33" w:rsidRDefault="002E5B7F" w:rsidP="002E5B7F">
      <w:pPr>
        <w:tabs>
          <w:tab w:val="left" w:pos="-180"/>
          <w:tab w:val="left" w:pos="5280"/>
        </w:tabs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E5B7F" w:rsidRPr="00B55F33" w:rsidRDefault="002E5B7F" w:rsidP="002E5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5B7F" w:rsidRPr="003D2751" w:rsidRDefault="00B55F33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3D27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 w:rsidR="003D2751">
        <w:rPr>
          <w:rFonts w:ascii="Times New Roman" w:hAnsi="Times New Roman" w:cs="Times New Roman"/>
          <w:sz w:val="28"/>
          <w:szCs w:val="28"/>
        </w:rPr>
        <w:t>Р.Т.Загитов</w:t>
      </w:r>
    </w:p>
    <w:p w:rsidR="002E5B7F" w:rsidRDefault="002E5B7F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751" w:rsidRPr="00B55F33" w:rsidRDefault="003D2751" w:rsidP="002E5B7F">
      <w:pPr>
        <w:tabs>
          <w:tab w:val="left" w:pos="142"/>
          <w:tab w:val="left" w:pos="567"/>
          <w:tab w:val="left" w:pos="85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E5B7F" w:rsidRPr="00B55F33" w:rsidRDefault="002E5B7F" w:rsidP="002E5B7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F33">
        <w:rPr>
          <w:rFonts w:ascii="Times New Roman" w:hAnsi="Times New Roman" w:cs="Times New Roman"/>
        </w:rPr>
        <w:t xml:space="preserve">     </w:t>
      </w:r>
    </w:p>
    <w:p w:rsidR="002E5B7F" w:rsidRPr="00B55F33" w:rsidRDefault="002E5B7F" w:rsidP="003D2751">
      <w:pPr>
        <w:pStyle w:val="a3"/>
        <w:jc w:val="right"/>
      </w:pPr>
      <w:r w:rsidRPr="00B55F33">
        <w:lastRenderedPageBreak/>
        <w:t>Приложение № 2</w:t>
      </w:r>
    </w:p>
    <w:p w:rsidR="002E5B7F" w:rsidRPr="00B55F33" w:rsidRDefault="002E5B7F" w:rsidP="003D2751">
      <w:pPr>
        <w:pStyle w:val="a3"/>
        <w:jc w:val="right"/>
      </w:pPr>
      <w:r w:rsidRPr="00B55F33">
        <w:t>к решению Совета сельского поселения</w:t>
      </w:r>
    </w:p>
    <w:p w:rsidR="003D2751" w:rsidRDefault="00B55F33" w:rsidP="003D2751">
      <w:pPr>
        <w:pStyle w:val="a3"/>
        <w:jc w:val="right"/>
      </w:pPr>
      <w:r w:rsidRPr="00B55F33">
        <w:t xml:space="preserve">Урьядинский </w:t>
      </w:r>
      <w:r w:rsidR="002E5B7F" w:rsidRPr="00B55F33">
        <w:t xml:space="preserve"> сельсовет муниципального</w:t>
      </w:r>
    </w:p>
    <w:p w:rsidR="002E5B7F" w:rsidRPr="00B55F33" w:rsidRDefault="002E5B7F" w:rsidP="003D2751">
      <w:pPr>
        <w:pStyle w:val="a3"/>
        <w:jc w:val="right"/>
      </w:pPr>
      <w:r w:rsidRPr="00B55F33">
        <w:t xml:space="preserve"> района Мишкинский район </w:t>
      </w:r>
    </w:p>
    <w:p w:rsidR="002E5B7F" w:rsidRPr="00B55F33" w:rsidRDefault="002E5B7F" w:rsidP="003D2751">
      <w:pPr>
        <w:pStyle w:val="a3"/>
        <w:jc w:val="right"/>
      </w:pPr>
      <w:r w:rsidRPr="00B55F33">
        <w:t>Республики Башкортостан</w:t>
      </w:r>
    </w:p>
    <w:p w:rsidR="002E5B7F" w:rsidRPr="00B55F33" w:rsidRDefault="003D2751" w:rsidP="003D2751">
      <w:pPr>
        <w:pStyle w:val="a3"/>
        <w:jc w:val="right"/>
      </w:pPr>
      <w:r>
        <w:t>от 20 декабря 2021 года № 192</w:t>
      </w:r>
      <w:r w:rsidR="002E5B7F" w:rsidRPr="00B55F33">
        <w:t>.</w:t>
      </w:r>
    </w:p>
    <w:p w:rsidR="002E5B7F" w:rsidRPr="00B55F33" w:rsidRDefault="002E5B7F" w:rsidP="002E5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5B7F" w:rsidRPr="00B55F33" w:rsidRDefault="002E5B7F" w:rsidP="002E5B7F">
      <w:pPr>
        <w:ind w:firstLine="708"/>
        <w:jc w:val="both"/>
        <w:rPr>
          <w:rFonts w:ascii="Times New Roman" w:hAnsi="Times New Roman" w:cs="Times New Roman"/>
        </w:rPr>
      </w:pPr>
    </w:p>
    <w:p w:rsidR="002E5B7F" w:rsidRPr="00B55F33" w:rsidRDefault="002E5B7F" w:rsidP="002E5B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5B7F" w:rsidRPr="00B55F33" w:rsidRDefault="002E5B7F" w:rsidP="002E5B7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:rsidR="002E5B7F" w:rsidRPr="00B55F33" w:rsidRDefault="00B55F33" w:rsidP="002E5B7F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2E5B7F" w:rsidRPr="00B55F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5B7F" w:rsidRPr="00B55F3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Pr="00B55F33">
        <w:rPr>
          <w:rFonts w:ascii="Times New Roman" w:hAnsi="Times New Roman" w:cs="Times New Roman"/>
          <w:b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Башкортостан» и участия граждан в его обсуждении</w:t>
      </w:r>
    </w:p>
    <w:p w:rsidR="002E5B7F" w:rsidRPr="00B55F33" w:rsidRDefault="002E5B7F" w:rsidP="002E5B7F">
      <w:pPr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2E5B7F" w:rsidRPr="00B55F33" w:rsidRDefault="002E5B7F" w:rsidP="002E5B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B7F" w:rsidRPr="00B55F33" w:rsidRDefault="002E5B7F" w:rsidP="003D2751">
      <w:pPr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1. Граждане, проживающие на территории 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lastRenderedPageBreak/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указанное(-ые)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B55F33">
        <w:rPr>
          <w:rFonts w:ascii="Times New Roman" w:hAnsi="Times New Roman" w:cs="Times New Roman"/>
          <w:sz w:val="20"/>
          <w:szCs w:val="20"/>
        </w:rPr>
        <w:t xml:space="preserve">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 до принятия Решения.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lastRenderedPageBreak/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B55F33">
        <w:rPr>
          <w:rFonts w:ascii="Times New Roman" w:hAnsi="Times New Roman" w:cs="Times New Roman"/>
          <w:color w:val="333333"/>
          <w:sz w:val="28"/>
          <w:szCs w:val="28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B55F33">
        <w:rPr>
          <w:rFonts w:ascii="Times New Roman" w:hAnsi="Times New Roman" w:cs="Times New Roman"/>
          <w:sz w:val="20"/>
          <w:szCs w:val="20"/>
        </w:rPr>
        <w:t xml:space="preserve">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B55F33"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Урьядинский </w:t>
      </w:r>
      <w:r w:rsidRPr="00B55F33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 к принятию (отклонению).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5B7F" w:rsidRPr="003D2751" w:rsidRDefault="00B55F33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3D27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r w:rsidR="003D2751" w:rsidRPr="003D2751">
        <w:rPr>
          <w:rFonts w:ascii="Times New Roman" w:hAnsi="Times New Roman" w:cs="Times New Roman"/>
          <w:sz w:val="28"/>
          <w:szCs w:val="28"/>
        </w:rPr>
        <w:t>Р.Т.Загитов</w:t>
      </w: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2E5B7F" w:rsidRPr="00B55F33" w:rsidRDefault="002E5B7F" w:rsidP="002E5B7F">
      <w:pPr>
        <w:ind w:left="4962"/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Приложение к Порядку учета предложений по проекту решения Совета</w:t>
      </w:r>
      <w:r w:rsidRPr="00B55F33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B55F33">
        <w:rPr>
          <w:rFonts w:ascii="Times New Roman" w:hAnsi="Times New Roman" w:cs="Times New Roman"/>
          <w:color w:val="333333"/>
        </w:rPr>
        <w:t xml:space="preserve"> поселения</w:t>
      </w:r>
    </w:p>
    <w:p w:rsidR="002E5B7F" w:rsidRPr="00B55F33" w:rsidRDefault="00B55F33" w:rsidP="002E5B7F">
      <w:pPr>
        <w:ind w:left="4962"/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 xml:space="preserve">Урьядинский </w:t>
      </w:r>
      <w:r w:rsidR="002E5B7F" w:rsidRPr="00B55F33">
        <w:rPr>
          <w:rFonts w:ascii="Times New Roman" w:hAnsi="Times New Roman" w:cs="Times New Roman"/>
          <w:color w:val="333333"/>
        </w:rPr>
        <w:t xml:space="preserve"> сельсовет муниципального района Мишкинский район Республики Башкортостан «</w:t>
      </w:r>
      <w:r w:rsidR="002E5B7F" w:rsidRPr="00B55F33">
        <w:rPr>
          <w:rFonts w:ascii="Times New Roman" w:hAnsi="Times New Roman" w:cs="Times New Roman"/>
        </w:rPr>
        <w:t xml:space="preserve">О внесении изменений и дополнений в Устав </w:t>
      </w:r>
      <w:r w:rsidR="002E5B7F" w:rsidRPr="00B55F33">
        <w:rPr>
          <w:rFonts w:ascii="Times New Roman" w:hAnsi="Times New Roman" w:cs="Times New Roman"/>
          <w:color w:val="333333"/>
        </w:rPr>
        <w:t>сельского поселения</w:t>
      </w:r>
    </w:p>
    <w:p w:rsidR="002E5B7F" w:rsidRPr="00B55F33" w:rsidRDefault="00B55F33" w:rsidP="002E5B7F">
      <w:pPr>
        <w:ind w:left="4962"/>
        <w:textAlignment w:val="baseline"/>
        <w:rPr>
          <w:rFonts w:ascii="Times New Roman" w:hAnsi="Times New Roman" w:cs="Times New Roman"/>
          <w:spacing w:val="-20"/>
        </w:rPr>
      </w:pPr>
      <w:r w:rsidRPr="00B55F33">
        <w:rPr>
          <w:rFonts w:ascii="Times New Roman" w:hAnsi="Times New Roman" w:cs="Times New Roman"/>
          <w:color w:val="333333"/>
        </w:rPr>
        <w:t xml:space="preserve">Урьядинский </w:t>
      </w:r>
      <w:r w:rsidR="002E5B7F" w:rsidRPr="00B55F33">
        <w:rPr>
          <w:rFonts w:ascii="Times New Roman" w:hAnsi="Times New Roman" w:cs="Times New Roman"/>
          <w:color w:val="333333"/>
        </w:rPr>
        <w:t xml:space="preserve"> сельсовет </w:t>
      </w:r>
      <w:r w:rsidR="002E5B7F" w:rsidRPr="00B55F33">
        <w:rPr>
          <w:rFonts w:ascii="Times New Roman" w:hAnsi="Times New Roman" w:cs="Times New Roman"/>
        </w:rPr>
        <w:t>муниципального района Мишкинский район   Республики Башкортостан» и участия граждан в его обсуждении</w:t>
      </w:r>
    </w:p>
    <w:p w:rsidR="002E5B7F" w:rsidRPr="00B55F33" w:rsidRDefault="002E5B7F" w:rsidP="002E5B7F">
      <w:pPr>
        <w:ind w:left="4962"/>
        <w:textAlignment w:val="baseline"/>
        <w:rPr>
          <w:rFonts w:ascii="Times New Roman" w:hAnsi="Times New Roman" w:cs="Times New Roman"/>
        </w:rPr>
      </w:pPr>
    </w:p>
    <w:p w:rsidR="002E5B7F" w:rsidRPr="00B55F33" w:rsidRDefault="002E5B7F" w:rsidP="002E5B7F">
      <w:pPr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E5B7F" w:rsidRPr="00B55F33" w:rsidRDefault="002E5B7F" w:rsidP="002E5B7F">
      <w:pPr>
        <w:ind w:left="269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 xml:space="preserve">                       ПРЕДЛОЖЕНИЯ</w:t>
      </w:r>
    </w:p>
    <w:p w:rsidR="002E5B7F" w:rsidRPr="00B55F33" w:rsidRDefault="002E5B7F" w:rsidP="002E5B7F">
      <w:pPr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:rsidR="002E5B7F" w:rsidRPr="00B55F33" w:rsidRDefault="00B55F33" w:rsidP="002E5B7F">
      <w:pPr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5F33">
        <w:rPr>
          <w:rFonts w:ascii="Times New Roman" w:hAnsi="Times New Roman" w:cs="Times New Roman"/>
          <w:b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  Республики Башкортостан «О внесении изменений и дополнений в Устав сельского поселения </w:t>
      </w:r>
      <w:r w:rsidRPr="00B55F33">
        <w:rPr>
          <w:rFonts w:ascii="Times New Roman" w:hAnsi="Times New Roman" w:cs="Times New Roman"/>
          <w:b/>
          <w:sz w:val="28"/>
          <w:szCs w:val="28"/>
        </w:rPr>
        <w:t xml:space="preserve">Урьядинский </w:t>
      </w:r>
      <w:r w:rsidR="002E5B7F" w:rsidRPr="00B55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7F" w:rsidRPr="00B55F33">
        <w:rPr>
          <w:rFonts w:ascii="Times New Roman" w:hAnsi="Times New Roman" w:cs="Times New Roman"/>
          <w:b/>
          <w:sz w:val="28"/>
          <w:szCs w:val="28"/>
        </w:rPr>
        <w:lastRenderedPageBreak/>
        <w:t>сельсовет муниципального района Мишкинский район   Республики Башкортостан»</w:t>
      </w:r>
    </w:p>
    <w:p w:rsidR="002E5B7F" w:rsidRPr="00B55F33" w:rsidRDefault="002E5B7F" w:rsidP="002E5B7F">
      <w:pPr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5B7F" w:rsidRPr="00B55F33" w:rsidRDefault="002E5B7F" w:rsidP="002E5B7F">
      <w:pPr>
        <w:ind w:left="1418" w:hanging="425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665"/>
        <w:gridCol w:w="2006"/>
        <w:gridCol w:w="2010"/>
      </w:tblGrid>
      <w:tr w:rsidR="002E5B7F" w:rsidRPr="00B55F33" w:rsidTr="002E2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B55F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B55F33">
              <w:rPr>
                <w:rFonts w:ascii="Times New Roman" w:hAnsi="Times New Roman" w:cs="Times New Roman"/>
                <w:color w:val="333333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7F" w:rsidRPr="00B55F33" w:rsidRDefault="002E5B7F" w:rsidP="002E2817">
            <w:pPr>
              <w:jc w:val="center"/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B55F33">
              <w:rPr>
                <w:rFonts w:ascii="Times New Roman" w:hAnsi="Times New Roman" w:cs="Times New Roman"/>
                <w:color w:val="333333"/>
              </w:rPr>
              <w:t xml:space="preserve">Предложение по тексту, </w:t>
            </w:r>
            <w:r w:rsidRPr="00B55F33">
              <w:rPr>
                <w:rFonts w:ascii="Times New Roman" w:hAnsi="Times New Roman" w:cs="Times New Roman"/>
                <w:color w:val="333333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B55F33">
              <w:rPr>
                <w:rFonts w:ascii="Times New Roman" w:hAnsi="Times New Roman" w:cs="Times New Roman"/>
                <w:color w:val="333333"/>
              </w:rPr>
              <w:t> Обоснование </w:t>
            </w:r>
          </w:p>
        </w:tc>
      </w:tr>
      <w:tr w:rsidR="002E5B7F" w:rsidRPr="00B55F33" w:rsidTr="002E2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7F" w:rsidRPr="00B55F33" w:rsidRDefault="002E5B7F" w:rsidP="002E2817">
            <w:pPr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2E5B7F" w:rsidRPr="00B55F33" w:rsidRDefault="002E5B7F" w:rsidP="002E5B7F">
      <w:pPr>
        <w:ind w:left="1418" w:hanging="425"/>
        <w:textAlignment w:val="baseline"/>
        <w:rPr>
          <w:rFonts w:ascii="Times New Roman" w:hAnsi="Times New Roman" w:cs="Times New Roman"/>
          <w:spacing w:val="-20"/>
        </w:rPr>
      </w:pP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Фамилия, имя, отчество гражданина _______________________________________________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_______________________________________________________________________________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Дата и место рождения гражданина ________________________________________________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Адрес места жительства _________________________________________________________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</w:p>
    <w:p w:rsidR="002E5B7F" w:rsidRPr="00B55F33" w:rsidRDefault="002E5B7F" w:rsidP="002E5B7F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Личная подпись и дата заполнения</w:t>
      </w:r>
    </w:p>
    <w:p w:rsidR="002E5B7F" w:rsidRPr="00B55F33" w:rsidRDefault="002E5B7F" w:rsidP="002E5B7F">
      <w:pPr>
        <w:textAlignment w:val="baseline"/>
        <w:rPr>
          <w:rFonts w:ascii="Times New Roman" w:hAnsi="Times New Roman" w:cs="Times New Roman"/>
          <w:color w:val="333333"/>
        </w:rPr>
      </w:pPr>
      <w:r w:rsidRPr="00B55F33">
        <w:rPr>
          <w:rFonts w:ascii="Times New Roman" w:hAnsi="Times New Roman" w:cs="Times New Roman"/>
          <w:color w:val="333333"/>
        </w:rPr>
        <w:t>_____________________________________________________________________________</w:t>
      </w:r>
    </w:p>
    <w:p w:rsidR="002E5B7F" w:rsidRPr="00B55F33" w:rsidRDefault="002E5B7F" w:rsidP="002E5B7F">
      <w:pPr>
        <w:ind w:left="1418" w:hanging="425"/>
        <w:textAlignment w:val="baseline"/>
        <w:rPr>
          <w:rFonts w:ascii="Times New Roman" w:hAnsi="Times New Roman" w:cs="Times New Roman"/>
          <w:color w:val="333333"/>
        </w:rPr>
      </w:pP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5B7F" w:rsidRPr="003D2751" w:rsidRDefault="00B55F33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Урьядинский </w:t>
      </w:r>
      <w:r w:rsidR="002E5B7F" w:rsidRPr="003D27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2E5B7F" w:rsidRPr="003D2751" w:rsidRDefault="002E5B7F" w:rsidP="003D27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75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r w:rsidR="0082708F">
        <w:rPr>
          <w:rFonts w:ascii="Times New Roman" w:hAnsi="Times New Roman" w:cs="Times New Roman"/>
          <w:sz w:val="28"/>
          <w:szCs w:val="28"/>
        </w:rPr>
        <w:t>Р.Т.Загитов</w:t>
      </w:r>
      <w:bookmarkStart w:id="0" w:name="_GoBack"/>
      <w:bookmarkEnd w:id="0"/>
    </w:p>
    <w:p w:rsidR="003D2751" w:rsidRDefault="003D2751">
      <w:pPr>
        <w:rPr>
          <w:rFonts w:ascii="Times New Roman" w:hAnsi="Times New Roman" w:cs="Times New Roman"/>
        </w:rPr>
      </w:pPr>
    </w:p>
    <w:p w:rsidR="003D2751" w:rsidRDefault="003D2751">
      <w:pPr>
        <w:rPr>
          <w:rFonts w:ascii="Times New Roman" w:hAnsi="Times New Roman" w:cs="Times New Roman"/>
        </w:rPr>
      </w:pPr>
    </w:p>
    <w:p w:rsidR="003D2751" w:rsidRDefault="003D2751">
      <w:pPr>
        <w:rPr>
          <w:rFonts w:ascii="Times New Roman" w:hAnsi="Times New Roman" w:cs="Times New Roman"/>
        </w:rPr>
      </w:pPr>
    </w:p>
    <w:p w:rsidR="00B9793B" w:rsidRPr="00B55F33" w:rsidRDefault="000E4AD2">
      <w:pPr>
        <w:rPr>
          <w:rFonts w:ascii="Times New Roman" w:hAnsi="Times New Roman" w:cs="Times New Roman"/>
        </w:rPr>
      </w:pPr>
      <w:r w:rsidRPr="00B55F33">
        <w:rPr>
          <w:rFonts w:ascii="Times New Roman" w:hAnsi="Times New Roman" w:cs="Times New Roman"/>
        </w:rPr>
        <w:t xml:space="preserve">   </w:t>
      </w:r>
    </w:p>
    <w:sectPr w:rsidR="00B9793B" w:rsidRPr="00B5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D"/>
    <w:rsid w:val="000E4AD2"/>
    <w:rsid w:val="002E5B7F"/>
    <w:rsid w:val="003D2751"/>
    <w:rsid w:val="0082708F"/>
    <w:rsid w:val="00B55F33"/>
    <w:rsid w:val="00B9793B"/>
    <w:rsid w:val="00C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645"/>
  <w15:chartTrackingRefBased/>
  <w15:docId w15:val="{00F2A951-7B14-487C-9920-CF7E6FDD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2022-01-19T05:32:00Z</dcterms:created>
  <dcterms:modified xsi:type="dcterms:W3CDTF">2022-01-19T05:36:00Z</dcterms:modified>
</cp:coreProperties>
</file>