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0970BC" w:rsidRPr="00D75ED2" w:rsidTr="00BA271F">
        <w:tc>
          <w:tcPr>
            <w:tcW w:w="4820" w:type="dxa"/>
            <w:hideMark/>
          </w:tcPr>
          <w:p w:rsidR="000970BC" w:rsidRPr="003D77E9" w:rsidRDefault="000970BC" w:rsidP="00BA2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0970BC" w:rsidRPr="003D77E9" w:rsidRDefault="000970BC" w:rsidP="00BA2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0970BC" w:rsidRPr="003C1E24" w:rsidRDefault="000970BC" w:rsidP="00BA27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0970BC" w:rsidRPr="00307201" w:rsidRDefault="000970BC" w:rsidP="00BA2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0970BC" w:rsidRPr="00307201" w:rsidRDefault="000970BC" w:rsidP="00BA2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0970BC" w:rsidRPr="003D0E46" w:rsidRDefault="000970BC" w:rsidP="00BA27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0970BC" w:rsidRPr="00A742D4" w:rsidRDefault="000970BC" w:rsidP="00BA27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КИМИ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A742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</w:p>
          <w:p w:rsidR="000970BC" w:rsidRPr="00486729" w:rsidRDefault="000970BC" w:rsidP="00BA271F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307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 w:rsidRPr="004867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452332, Уръязы ауылы,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4867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0970BC" w:rsidRPr="003D77E9" w:rsidRDefault="000970BC" w:rsidP="00BA271F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67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факс: 2-66-31,</w:t>
            </w:r>
          </w:p>
        </w:tc>
        <w:tc>
          <w:tcPr>
            <w:tcW w:w="1701" w:type="dxa"/>
          </w:tcPr>
          <w:p w:rsidR="000970BC" w:rsidRPr="00D75ED2" w:rsidRDefault="000970BC" w:rsidP="00BA271F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2F9FD" wp14:editId="16BD105E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0970BC" w:rsidRPr="003D77E9" w:rsidRDefault="000970BC" w:rsidP="00BA271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970BC" w:rsidRDefault="000970BC" w:rsidP="00BA271F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0970BC" w:rsidRPr="00307201" w:rsidRDefault="000970BC" w:rsidP="00BA271F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факс: 2-66-31,</w:t>
            </w:r>
          </w:p>
        </w:tc>
      </w:tr>
    </w:tbl>
    <w:p w:rsidR="000970BC" w:rsidRPr="00D75ED2" w:rsidRDefault="000970BC" w:rsidP="000970BC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__                                </w:t>
      </w:r>
      <w:r w:rsidRPr="00D75ED2">
        <w:rPr>
          <w:rFonts w:ascii="Calibri" w:eastAsia="Times New Roman" w:hAnsi="Calibri" w:cs="Times New Roman"/>
          <w:u w:val="single"/>
          <w:lang w:eastAsia="ru-RU"/>
        </w:rPr>
        <w:t xml:space="preserve">    </w:t>
      </w:r>
    </w:p>
    <w:p w:rsidR="009F49C2" w:rsidRPr="008C6504" w:rsidRDefault="009F49C2" w:rsidP="009F49C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9F49C2" w:rsidRPr="00171BC6" w:rsidRDefault="00171BC6" w:rsidP="009F4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</w:t>
      </w:r>
      <w:r w:rsidR="009F49C2" w:rsidRPr="00171BC6">
        <w:rPr>
          <w:rFonts w:ascii="a_Timer Bashkir" w:eastAsia="Times New Roman" w:hAnsi="a_Timer Bashkir" w:cs="MS Gothic"/>
          <w:b/>
          <w:bCs/>
          <w:sz w:val="28"/>
          <w:szCs w:val="28"/>
          <w:lang w:eastAsia="ru-RU"/>
        </w:rPr>
        <w:t>Ҡ</w:t>
      </w:r>
      <w:r w:rsidR="009F49C2" w:rsidRPr="00171BC6">
        <w:rPr>
          <w:rFonts w:ascii="Times New Roman" w:eastAsia="Times New Roman" w:hAnsi="Times New Roman" w:cs="MS Gothic"/>
          <w:b/>
          <w:bCs/>
          <w:sz w:val="28"/>
          <w:szCs w:val="28"/>
          <w:lang w:eastAsia="ru-RU"/>
        </w:rPr>
        <w:t xml:space="preserve">АРАР                                                          </w:t>
      </w:r>
      <w:r w:rsidRPr="00171BC6">
        <w:rPr>
          <w:rFonts w:ascii="Times New Roman" w:eastAsia="Times New Roman" w:hAnsi="Times New Roman" w:cs="MS Gothic"/>
          <w:b/>
          <w:bCs/>
          <w:sz w:val="28"/>
          <w:szCs w:val="28"/>
          <w:lang w:eastAsia="ru-RU"/>
        </w:rPr>
        <w:t xml:space="preserve">                           </w:t>
      </w:r>
      <w:r w:rsidR="009F49C2" w:rsidRPr="00171BC6">
        <w:rPr>
          <w:rFonts w:ascii="Times New Roman" w:eastAsia="Times New Roman" w:hAnsi="Times New Roman" w:cs="MS Gothic"/>
          <w:b/>
          <w:bCs/>
          <w:sz w:val="28"/>
          <w:szCs w:val="28"/>
          <w:lang w:eastAsia="ru-RU"/>
        </w:rPr>
        <w:t>ПОСТАНОВЛЕНИЕ</w:t>
      </w:r>
    </w:p>
    <w:p w:rsidR="009F49C2" w:rsidRPr="008C6504" w:rsidRDefault="009F49C2" w:rsidP="009F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171BC6" w:rsidP="009F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2020 </w:t>
      </w:r>
      <w:proofErr w:type="spellStart"/>
      <w:r w:rsidR="009F49C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9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№51/1</w:t>
      </w:r>
      <w:r w:rsidR="009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F49C2"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9F49C2" w:rsidRDefault="009F49C2" w:rsidP="009F49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9C2" w:rsidRDefault="009F49C2" w:rsidP="009F49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 срока составления проекта бюджета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09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9F49C2" w:rsidRPr="008C6504" w:rsidRDefault="009F49C2" w:rsidP="009F49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Мишкинский район Республики Башкортостан</w:t>
      </w:r>
    </w:p>
    <w:p w:rsidR="009F49C2" w:rsidRPr="008C6504" w:rsidRDefault="009F49C2" w:rsidP="009F49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требованиям статьи 169, 184 Бюджетного кодекса Российской Федерации, Положения о бюджетном процессе сельского поселения </w:t>
      </w:r>
      <w:proofErr w:type="spellStart"/>
      <w:r w:rsidR="0009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утвержденного Решением Совета сельского поселения </w:t>
      </w:r>
      <w:proofErr w:type="spellStart"/>
      <w:r w:rsidR="0009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10 июня 2010 года № 279 «О бюджетном процессе в сельском поселении </w:t>
      </w:r>
      <w:proofErr w:type="spellStart"/>
      <w:r w:rsidR="0009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 Администрация сельского поселения </w:t>
      </w:r>
      <w:proofErr w:type="spellStart"/>
      <w:r w:rsidR="0009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е т: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порядок и сроки составления проекта бюджета сельского поселения </w:t>
      </w:r>
      <w:proofErr w:type="spellStart"/>
      <w:r w:rsidR="0009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Урьядинский</w:t>
      </w:r>
      <w:proofErr w:type="spell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разместить на официальном сайте сельского поселения.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F49C2" w:rsidRPr="008C6504" w:rsidRDefault="009F49C2" w:rsidP="009F49C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Р.Т. </w:t>
      </w:r>
      <w:proofErr w:type="spellStart"/>
      <w:r w:rsidR="00171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</w:t>
      </w:r>
      <w:proofErr w:type="spellEnd"/>
    </w:p>
    <w:p w:rsidR="009F49C2" w:rsidRPr="008C6504" w:rsidRDefault="009F49C2" w:rsidP="009F49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Pr="008C6504" w:rsidRDefault="009F49C2" w:rsidP="009F49C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2" w:rsidRDefault="009F49C2" w:rsidP="009F49C2">
      <w:pPr>
        <w:rPr>
          <w:rFonts w:ascii="Times New Roman" w:hAnsi="Times New Roman" w:cs="Times New Roman"/>
        </w:rPr>
      </w:pPr>
    </w:p>
    <w:p w:rsidR="009F49C2" w:rsidRDefault="009F49C2" w:rsidP="009F49C2">
      <w:pPr>
        <w:rPr>
          <w:rFonts w:ascii="Times New Roman" w:hAnsi="Times New Roman" w:cs="Times New Roman"/>
        </w:rPr>
      </w:pPr>
    </w:p>
    <w:p w:rsidR="009F49C2" w:rsidRPr="008C6504" w:rsidRDefault="009F49C2" w:rsidP="009F49C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lastRenderedPageBreak/>
        <w:t>Приложение</w:t>
      </w:r>
    </w:p>
    <w:p w:rsidR="009F49C2" w:rsidRPr="008C6504" w:rsidRDefault="009F49C2" w:rsidP="009F49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>к Постановлению администрации сельского поселения</w:t>
      </w:r>
    </w:p>
    <w:p w:rsidR="009F49C2" w:rsidRPr="008C6504" w:rsidRDefault="009F49C2" w:rsidP="009F49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 </w:t>
      </w:r>
      <w:proofErr w:type="spellStart"/>
      <w:r w:rsidR="00284C4A">
        <w:rPr>
          <w:rFonts w:ascii="Times New Roman" w:eastAsia="Calibri" w:hAnsi="Times New Roman" w:cs="Times New Roman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9F49C2" w:rsidRPr="008C6504" w:rsidRDefault="009F49C2" w:rsidP="009F49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 Мишкинский район Республики Башкортостан</w:t>
      </w:r>
    </w:p>
    <w:p w:rsidR="009F49C2" w:rsidRPr="008C6504" w:rsidRDefault="009F49C2" w:rsidP="009F49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от </w:t>
      </w:r>
      <w:r w:rsidR="007A6617">
        <w:rPr>
          <w:rFonts w:ascii="Times New Roman" w:eastAsia="Calibri" w:hAnsi="Times New Roman" w:cs="Times New Roman"/>
        </w:rPr>
        <w:t>13.08.2020 г. № 51/1</w:t>
      </w:r>
    </w:p>
    <w:p w:rsidR="009F49C2" w:rsidRPr="008C6504" w:rsidRDefault="009F49C2" w:rsidP="009F49C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F49C2" w:rsidRPr="008C6504" w:rsidRDefault="009F49C2" w:rsidP="009F49C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F49C2" w:rsidRDefault="009F49C2" w:rsidP="009F49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ПОРЯДОК И СРОКИ СОСТАВЛЕНИЯ ПРОЕКТА БЮДЖЕТА </w:t>
      </w:r>
      <w:bookmarkStart w:id="0" w:name="_GoBack"/>
      <w:bookmarkEnd w:id="0"/>
    </w:p>
    <w:p w:rsidR="009F49C2" w:rsidRPr="008C6504" w:rsidRDefault="009F49C2" w:rsidP="009F49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970BC">
        <w:rPr>
          <w:rFonts w:ascii="Times New Roman" w:eastAsia="Calibri" w:hAnsi="Times New Roman" w:cs="Times New Roman"/>
          <w:sz w:val="24"/>
          <w:szCs w:val="24"/>
        </w:rPr>
        <w:t>УРЬЯДИНСКИЙ</w:t>
      </w: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9F49C2" w:rsidRPr="008C6504" w:rsidRDefault="009F49C2" w:rsidP="009F49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>МУНИЦИПАЛЬНОГО РАЙОНА МИШКИНСКИЙ РАЙОН</w:t>
      </w:r>
    </w:p>
    <w:p w:rsidR="009F49C2" w:rsidRPr="008C6504" w:rsidRDefault="009F49C2" w:rsidP="009F49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9F49C2" w:rsidRPr="008C6504" w:rsidRDefault="009F49C2" w:rsidP="009F49C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F49C2" w:rsidRPr="008C6504" w:rsidRDefault="009F49C2" w:rsidP="009F49C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1. Настоящий Порядок разработан в соответствии с требованиями Бюджетного кодекса Российской Федерации, Положением о бюджетном процессе в сельском поселении Мишкинский сельсовет муниципального района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Мишкинский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 xml:space="preserve">район 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 xml:space="preserve">Республики Башкортостан и определяет организацию работы по составлению проекта решения Совета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(далее-проект бюджета).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</w: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2. Составление проекта бюджета основывается на: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прогнозе социально-экономического развития сельского поселения;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муниципальных программ).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II.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9F49C2" w:rsidRPr="008C6504" w:rsidRDefault="009F49C2" w:rsidP="009F4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</w:p>
    <w:p w:rsidR="009F49C2" w:rsidRPr="008C6504" w:rsidRDefault="009F49C2" w:rsidP="009F4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В целях составления проекта бюджета:</w:t>
      </w:r>
    </w:p>
    <w:p w:rsidR="009F49C2" w:rsidRPr="008C6504" w:rsidRDefault="009F49C2" w:rsidP="009F4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1. Администрация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- разрабатывает основные направления бюджетной, налоговой и долговой политики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определяет прогнозные параметры доходов и источников финансирования дефицита бюджета в разрезе классификации источников внутреннего финансирования дефицита бюджета на основании сведений главных администраторов доходов и главных источников внутреннего финансирования дефицита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lastRenderedPageBreak/>
        <w:t>- 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устанавливает структуру, перечень и коды целевых статей расходов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определяет прогнозный объем расходов бюджета на период, соответствующий периоду формирования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разрабатывает среднесрочный финансовый план (в случае утверждения бюджета на один финансовый год);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- готовит информацию о предварительных итогах социально- экономического развития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год.</w:t>
      </w:r>
    </w:p>
    <w:p w:rsidR="009F49C2" w:rsidRPr="008C6504" w:rsidRDefault="009F49C2" w:rsidP="009F4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9F49C2" w:rsidRPr="008C6504" w:rsidRDefault="009F49C2" w:rsidP="009F4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3.Главные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9F49C2" w:rsidRPr="008C6504" w:rsidRDefault="009F49C2" w:rsidP="009F49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Сроки составления проекта бюджета</w:t>
      </w:r>
    </w:p>
    <w:p w:rsidR="009F49C2" w:rsidRPr="008C6504" w:rsidRDefault="009F49C2" w:rsidP="009F49C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2.Администрация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 w:rsidR="00284C4A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 w:rsidR="00041FF4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041FF4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9F49C2" w:rsidRPr="008C6504" w:rsidRDefault="009F49C2" w:rsidP="009F49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3) до 15 сентября текущего финансового года: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проектировки основных характеристик бюджета на период, соответствующий периоду формирования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9F49C2" w:rsidRPr="008C6504" w:rsidRDefault="009F49C2" w:rsidP="009F4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     4)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9F49C2" w:rsidRPr="0044538F" w:rsidRDefault="009F49C2" w:rsidP="009F49C2">
      <w:pPr>
        <w:rPr>
          <w:rFonts w:ascii="Times New Roman" w:hAnsi="Times New Roman" w:cs="Times New Roman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     5) вносит на рассмотрение Совета сельского поселения </w:t>
      </w:r>
      <w:proofErr w:type="spellStart"/>
      <w:r w:rsidR="00041FF4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="00041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C6504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F43A9D" w:rsidRPr="009F49C2" w:rsidRDefault="00F43A9D" w:rsidP="009F49C2"/>
    <w:sectPr w:rsidR="00F43A9D" w:rsidRPr="009F49C2" w:rsidSect="000970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F"/>
    <w:rsid w:val="00041FF4"/>
    <w:rsid w:val="000970BC"/>
    <w:rsid w:val="00171BC6"/>
    <w:rsid w:val="00284C4A"/>
    <w:rsid w:val="0040055F"/>
    <w:rsid w:val="007A6617"/>
    <w:rsid w:val="00836F65"/>
    <w:rsid w:val="009F49C2"/>
    <w:rsid w:val="00C04834"/>
    <w:rsid w:val="00DF0071"/>
    <w:rsid w:val="00F43A9D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7A35"/>
  <w15:chartTrackingRefBased/>
  <w15:docId w15:val="{71FF0367-C2D7-4DFA-A061-CBC23A1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USER1</cp:lastModifiedBy>
  <cp:revision>2</cp:revision>
  <dcterms:created xsi:type="dcterms:W3CDTF">2020-12-17T10:07:00Z</dcterms:created>
  <dcterms:modified xsi:type="dcterms:W3CDTF">2020-12-17T10:07:00Z</dcterms:modified>
</cp:coreProperties>
</file>