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709" w:type="dxa"/>
        <w:tblLayout w:type="fixed"/>
        <w:tblLook w:val="01E0" w:firstRow="1" w:lastRow="1" w:firstColumn="1" w:lastColumn="1" w:noHBand="0" w:noVBand="0"/>
      </w:tblPr>
      <w:tblGrid>
        <w:gridCol w:w="4820"/>
        <w:gridCol w:w="1701"/>
        <w:gridCol w:w="4536"/>
      </w:tblGrid>
      <w:tr w:rsidR="00531A1A" w:rsidRPr="00D75ED2" w:rsidTr="00E20B7E">
        <w:tc>
          <w:tcPr>
            <w:tcW w:w="4820" w:type="dxa"/>
            <w:hideMark/>
          </w:tcPr>
          <w:p w:rsidR="00531A1A" w:rsidRPr="003D77E9" w:rsidRDefault="00531A1A" w:rsidP="00E20B7E">
            <w:pPr>
              <w:pStyle w:val="a5"/>
              <w:jc w:val="center"/>
              <w:rPr>
                <w:rFonts w:ascii="Times New Roman" w:hAnsi="Times New Roman" w:cs="Times New Roman"/>
                <w:sz w:val="24"/>
                <w:szCs w:val="24"/>
              </w:rPr>
            </w:pPr>
            <w:r w:rsidRPr="003D77E9">
              <w:rPr>
                <w:rFonts w:ascii="Times New Roman" w:hAnsi="Times New Roman" w:cs="Times New Roman"/>
                <w:sz w:val="24"/>
                <w:szCs w:val="24"/>
              </w:rPr>
              <w:t>БАШКОРТОСТАН РЕСПУБЛИКАЫ</w:t>
            </w:r>
          </w:p>
          <w:p w:rsidR="00531A1A" w:rsidRPr="003D77E9" w:rsidRDefault="00531A1A" w:rsidP="00E20B7E">
            <w:pPr>
              <w:pStyle w:val="a5"/>
              <w:jc w:val="center"/>
              <w:rPr>
                <w:rFonts w:ascii="Times New Roman" w:hAnsi="Times New Roman" w:cs="Times New Roman"/>
                <w:sz w:val="24"/>
                <w:szCs w:val="24"/>
              </w:rPr>
            </w:pPr>
            <w:r w:rsidRPr="003D77E9">
              <w:rPr>
                <w:rFonts w:ascii="Times New Roman" w:hAnsi="Times New Roman" w:cs="Times New Roman"/>
                <w:sz w:val="24"/>
                <w:szCs w:val="24"/>
              </w:rPr>
              <w:t>МИШК</w:t>
            </w:r>
            <w:r>
              <w:rPr>
                <w:rFonts w:ascii="Times New Roman" w:hAnsi="Times New Roman" w:cs="Times New Roman"/>
                <w:sz w:val="24"/>
                <w:szCs w:val="24"/>
                <w:lang w:val="ba-RU"/>
              </w:rPr>
              <w:t>Ә</w:t>
            </w:r>
            <w:r w:rsidRPr="003D77E9">
              <w:rPr>
                <w:rFonts w:ascii="Times New Roman" w:hAnsi="Times New Roman" w:cs="Times New Roman"/>
                <w:sz w:val="24"/>
                <w:szCs w:val="24"/>
              </w:rPr>
              <w:t xml:space="preserve"> РАЙОНЫ</w:t>
            </w:r>
          </w:p>
          <w:p w:rsidR="00531A1A" w:rsidRPr="003C1E24" w:rsidRDefault="00531A1A" w:rsidP="00E20B7E">
            <w:pPr>
              <w:pStyle w:val="a5"/>
              <w:jc w:val="center"/>
              <w:rPr>
                <w:rFonts w:ascii="Arial" w:hAnsi="Arial" w:cs="Arial"/>
                <w:sz w:val="24"/>
                <w:szCs w:val="24"/>
                <w:lang w:val="ba-RU"/>
              </w:rPr>
            </w:pPr>
            <w:r w:rsidRPr="003D77E9">
              <w:rPr>
                <w:rFonts w:ascii="Times New Roman" w:hAnsi="Times New Roman" w:cs="Times New Roman"/>
                <w:sz w:val="24"/>
                <w:szCs w:val="24"/>
              </w:rPr>
              <w:t>МУНИЦИПАЛЬ РАЙОНЫНЫ</w:t>
            </w:r>
            <w:r w:rsidRPr="00486729">
              <w:rPr>
                <w:rFonts w:ascii="Times New Roman" w:hAnsi="Times New Roman" w:cs="Times New Roman"/>
                <w:sz w:val="24"/>
                <w:szCs w:val="24"/>
                <w:lang w:val="ba-RU"/>
              </w:rPr>
              <w:t>Ң</w:t>
            </w:r>
          </w:p>
          <w:p w:rsidR="00531A1A" w:rsidRPr="00307201" w:rsidRDefault="00531A1A" w:rsidP="00E20B7E">
            <w:pPr>
              <w:pStyle w:val="a5"/>
              <w:jc w:val="center"/>
              <w:rPr>
                <w:rFonts w:ascii="Times New Roman" w:hAnsi="Times New Roman" w:cs="Times New Roman"/>
                <w:sz w:val="24"/>
                <w:szCs w:val="24"/>
                <w:lang w:val="ba-RU"/>
              </w:rPr>
            </w:pPr>
            <w:r w:rsidRPr="00307201">
              <w:rPr>
                <w:rFonts w:ascii="Times New Roman" w:hAnsi="Times New Roman" w:cs="Times New Roman"/>
                <w:sz w:val="24"/>
                <w:szCs w:val="24"/>
                <w:lang w:val="ba-RU"/>
              </w:rPr>
              <w:t>УРЪЯЗЫ</w:t>
            </w:r>
          </w:p>
          <w:p w:rsidR="00531A1A" w:rsidRPr="00307201" w:rsidRDefault="00531A1A" w:rsidP="00E20B7E">
            <w:pPr>
              <w:pStyle w:val="a5"/>
              <w:jc w:val="center"/>
              <w:rPr>
                <w:rFonts w:ascii="Times New Roman" w:hAnsi="Times New Roman" w:cs="Times New Roman"/>
                <w:sz w:val="24"/>
                <w:szCs w:val="24"/>
                <w:lang w:val="ba-RU"/>
              </w:rPr>
            </w:pPr>
            <w:r w:rsidRPr="00307201">
              <w:rPr>
                <w:rFonts w:ascii="Times New Roman" w:hAnsi="Times New Roman" w:cs="Times New Roman"/>
                <w:sz w:val="24"/>
                <w:szCs w:val="24"/>
                <w:lang w:val="ba-RU"/>
              </w:rPr>
              <w:t>АУЛЫ СОВЕТЫ</w:t>
            </w:r>
          </w:p>
          <w:p w:rsidR="00531A1A" w:rsidRPr="003D0E46" w:rsidRDefault="00531A1A" w:rsidP="00E20B7E">
            <w:pPr>
              <w:pStyle w:val="a5"/>
              <w:jc w:val="center"/>
              <w:rPr>
                <w:rFonts w:ascii="Arial" w:hAnsi="Arial" w:cs="Arial"/>
                <w:sz w:val="24"/>
                <w:szCs w:val="24"/>
                <w:lang w:val="ba-RU"/>
              </w:rPr>
            </w:pPr>
            <w:r w:rsidRPr="00307201">
              <w:rPr>
                <w:rFonts w:ascii="Times New Roman" w:hAnsi="Times New Roman" w:cs="Times New Roman"/>
                <w:sz w:val="24"/>
                <w:szCs w:val="24"/>
                <w:lang w:val="ba-RU"/>
              </w:rPr>
              <w:t>АУЫЛ БИЛ</w:t>
            </w:r>
            <w:r w:rsidRPr="00486729">
              <w:rPr>
                <w:rFonts w:ascii="Times New Roman" w:hAnsi="Times New Roman" w:cs="Times New Roman"/>
                <w:sz w:val="24"/>
                <w:szCs w:val="24"/>
                <w:lang w:val="ba-RU"/>
              </w:rPr>
              <w:t>Ә</w:t>
            </w:r>
            <w:r w:rsidRPr="00307201">
              <w:rPr>
                <w:rFonts w:ascii="Times New Roman" w:hAnsi="Times New Roman" w:cs="Times New Roman"/>
                <w:sz w:val="24"/>
                <w:szCs w:val="24"/>
                <w:lang w:val="ba-RU"/>
              </w:rPr>
              <w:t>М</w:t>
            </w:r>
            <w:r w:rsidRPr="00486729">
              <w:rPr>
                <w:rFonts w:ascii="Times New Roman" w:hAnsi="Times New Roman" w:cs="Times New Roman"/>
                <w:sz w:val="24"/>
                <w:szCs w:val="24"/>
                <w:lang w:val="ba-RU"/>
              </w:rPr>
              <w:t>Ә</w:t>
            </w:r>
            <w:r>
              <w:rPr>
                <w:rFonts w:ascii="Times New Roman" w:hAnsi="Times New Roman" w:cs="Times New Roman"/>
                <w:sz w:val="24"/>
                <w:szCs w:val="24"/>
                <w:lang w:val="ba-RU"/>
              </w:rPr>
              <w:t>ҺЕ</w:t>
            </w:r>
          </w:p>
          <w:p w:rsidR="00531A1A" w:rsidRPr="00A742D4" w:rsidRDefault="00531A1A" w:rsidP="00E20B7E">
            <w:pPr>
              <w:pStyle w:val="a5"/>
              <w:jc w:val="center"/>
              <w:rPr>
                <w:rFonts w:ascii="Arial" w:hAnsi="Arial" w:cs="Arial"/>
                <w:sz w:val="24"/>
                <w:szCs w:val="24"/>
                <w:lang w:val="ba-RU"/>
              </w:rPr>
            </w:pPr>
            <w:r w:rsidRPr="00307201">
              <w:rPr>
                <w:rFonts w:ascii="Times New Roman" w:hAnsi="Times New Roman" w:cs="Times New Roman"/>
                <w:sz w:val="24"/>
                <w:szCs w:val="24"/>
                <w:lang w:val="ba-RU"/>
              </w:rPr>
              <w:t>Х</w:t>
            </w:r>
            <w:r w:rsidRPr="00486729">
              <w:rPr>
                <w:rFonts w:ascii="Times New Roman" w:hAnsi="Times New Roman" w:cs="Times New Roman"/>
                <w:sz w:val="24"/>
                <w:szCs w:val="24"/>
                <w:lang w:val="ba-RU"/>
              </w:rPr>
              <w:t>Ә</w:t>
            </w:r>
            <w:r w:rsidRPr="00307201">
              <w:rPr>
                <w:rFonts w:ascii="Times New Roman" w:hAnsi="Times New Roman" w:cs="Times New Roman"/>
                <w:sz w:val="24"/>
                <w:szCs w:val="24"/>
                <w:lang w:val="ba-RU"/>
              </w:rPr>
              <w:t>КИМИ</w:t>
            </w:r>
            <w:r w:rsidRPr="00486729">
              <w:rPr>
                <w:rFonts w:ascii="Times New Roman" w:hAnsi="Times New Roman" w:cs="Times New Roman"/>
                <w:sz w:val="24"/>
                <w:szCs w:val="24"/>
                <w:lang w:val="ba-RU"/>
              </w:rPr>
              <w:t>Ә</w:t>
            </w:r>
            <w:r w:rsidRPr="00307201">
              <w:rPr>
                <w:rFonts w:ascii="Times New Roman" w:hAnsi="Times New Roman" w:cs="Times New Roman"/>
                <w:sz w:val="24"/>
                <w:szCs w:val="24"/>
                <w:lang w:val="ba-RU"/>
              </w:rPr>
              <w:t>Т</w:t>
            </w:r>
            <w:r w:rsidRPr="00A742D4">
              <w:rPr>
                <w:rFonts w:ascii="Times New Roman" w:hAnsi="Times New Roman" w:cs="Times New Roman"/>
                <w:sz w:val="24"/>
                <w:szCs w:val="24"/>
                <w:lang w:val="ba-RU"/>
              </w:rPr>
              <w:t>Е</w:t>
            </w:r>
          </w:p>
          <w:p w:rsidR="00531A1A" w:rsidRPr="00486729" w:rsidRDefault="00531A1A" w:rsidP="00E20B7E">
            <w:pPr>
              <w:autoSpaceDN w:val="0"/>
              <w:spacing w:line="254" w:lineRule="auto"/>
              <w:rPr>
                <w:color w:val="333333"/>
                <w:sz w:val="20"/>
                <w:lang w:val="ba-RU"/>
              </w:rPr>
            </w:pPr>
            <w:r w:rsidRPr="00307201">
              <w:rPr>
                <w:color w:val="333333"/>
                <w:sz w:val="20"/>
                <w:lang w:val="ba-RU"/>
              </w:rPr>
              <w:t xml:space="preserve">        </w:t>
            </w:r>
            <w:r w:rsidRPr="00486729">
              <w:rPr>
                <w:color w:val="333333"/>
                <w:sz w:val="20"/>
                <w:lang w:val="ba-RU"/>
              </w:rPr>
              <w:t>452332, Уръязы ауылы, Ф</w:t>
            </w:r>
            <w:r>
              <w:rPr>
                <w:rFonts w:ascii="Arial" w:hAnsi="Arial" w:cs="Arial"/>
                <w:sz w:val="16"/>
                <w:szCs w:val="16"/>
                <w:lang w:val="ba-RU"/>
              </w:rPr>
              <w:t>Ә</w:t>
            </w:r>
            <w:r w:rsidRPr="00486729">
              <w:rPr>
                <w:color w:val="333333"/>
                <w:sz w:val="20"/>
                <w:lang w:val="ba-RU"/>
              </w:rPr>
              <w:t>тхинур урамы, 22</w:t>
            </w:r>
          </w:p>
          <w:p w:rsidR="00531A1A" w:rsidRPr="003D77E9" w:rsidRDefault="00531A1A" w:rsidP="00E20B7E">
            <w:pPr>
              <w:autoSpaceDN w:val="0"/>
              <w:spacing w:line="254" w:lineRule="auto"/>
              <w:rPr>
                <w:color w:val="333333"/>
                <w:sz w:val="20"/>
              </w:rPr>
            </w:pPr>
            <w:r w:rsidRPr="00486729">
              <w:rPr>
                <w:color w:val="333333"/>
                <w:sz w:val="20"/>
                <w:lang w:val="ba-RU"/>
              </w:rPr>
              <w:t xml:space="preserve">                 </w:t>
            </w:r>
            <w:r>
              <w:rPr>
                <w:color w:val="333333"/>
                <w:sz w:val="20"/>
              </w:rPr>
              <w:t>Т</w:t>
            </w:r>
            <w:r w:rsidRPr="003D77E9">
              <w:rPr>
                <w:color w:val="333333"/>
                <w:sz w:val="20"/>
              </w:rPr>
              <w:t xml:space="preserve">ел.: </w:t>
            </w:r>
            <w:r>
              <w:rPr>
                <w:color w:val="333333"/>
                <w:sz w:val="20"/>
              </w:rPr>
              <w:t xml:space="preserve">8(34749)2-66-31, </w:t>
            </w:r>
            <w:r w:rsidRPr="003D77E9">
              <w:rPr>
                <w:color w:val="333333"/>
                <w:sz w:val="20"/>
              </w:rPr>
              <w:t>факс: 2-66-31,</w:t>
            </w:r>
          </w:p>
        </w:tc>
        <w:tc>
          <w:tcPr>
            <w:tcW w:w="1701" w:type="dxa"/>
          </w:tcPr>
          <w:p w:rsidR="00531A1A" w:rsidRPr="00D75ED2" w:rsidRDefault="00531A1A" w:rsidP="00E20B7E">
            <w:pPr>
              <w:autoSpaceDN w:val="0"/>
              <w:spacing w:line="254" w:lineRule="auto"/>
              <w:ind w:left="-821" w:right="-256" w:firstLine="709"/>
              <w:jc w:val="center"/>
              <w:rPr>
                <w:sz w:val="24"/>
                <w:szCs w:val="24"/>
              </w:rPr>
            </w:pPr>
            <w:r w:rsidRPr="00D75ED2">
              <w:rPr>
                <w:noProof/>
                <w:sz w:val="24"/>
                <w:szCs w:val="24"/>
              </w:rPr>
              <w:drawing>
                <wp:inline distT="0" distB="0" distL="0" distR="0" wp14:anchorId="0FBF302E" wp14:editId="34A80989">
                  <wp:extent cx="1152525" cy="1371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4536" w:type="dxa"/>
            <w:hideMark/>
          </w:tcPr>
          <w:p w:rsidR="00531A1A" w:rsidRPr="003D77E9" w:rsidRDefault="00531A1A" w:rsidP="00E20B7E">
            <w:pPr>
              <w:autoSpaceDN w:val="0"/>
              <w:spacing w:line="256" w:lineRule="auto"/>
              <w:jc w:val="center"/>
              <w:rPr>
                <w:sz w:val="24"/>
                <w:szCs w:val="24"/>
              </w:rPr>
            </w:pPr>
            <w:r w:rsidRPr="003D77E9">
              <w:rPr>
                <w:sz w:val="24"/>
                <w:szCs w:val="24"/>
              </w:rPr>
              <w:t>АДМИНИСТРАЦИЯ</w:t>
            </w:r>
          </w:p>
          <w:p w:rsidR="00531A1A" w:rsidRPr="003D77E9" w:rsidRDefault="00531A1A" w:rsidP="00E20B7E">
            <w:pPr>
              <w:autoSpaceDN w:val="0"/>
              <w:spacing w:line="256" w:lineRule="auto"/>
              <w:ind w:right="-83"/>
              <w:jc w:val="center"/>
              <w:rPr>
                <w:sz w:val="24"/>
                <w:szCs w:val="24"/>
              </w:rPr>
            </w:pPr>
            <w:r w:rsidRPr="003D77E9">
              <w:rPr>
                <w:sz w:val="24"/>
                <w:szCs w:val="24"/>
              </w:rPr>
              <w:t>СЕЛЬСКОГО ПОСЕЛЕНИЯ</w:t>
            </w:r>
          </w:p>
          <w:p w:rsidR="00531A1A" w:rsidRPr="003D77E9" w:rsidRDefault="00531A1A" w:rsidP="00E20B7E">
            <w:pPr>
              <w:autoSpaceDN w:val="0"/>
              <w:spacing w:line="256" w:lineRule="auto"/>
              <w:jc w:val="center"/>
              <w:rPr>
                <w:sz w:val="24"/>
                <w:szCs w:val="24"/>
              </w:rPr>
            </w:pPr>
            <w:r w:rsidRPr="003D77E9">
              <w:rPr>
                <w:sz w:val="24"/>
                <w:szCs w:val="24"/>
              </w:rPr>
              <w:t>УРЬЯДИНСКИЙ</w:t>
            </w:r>
          </w:p>
          <w:p w:rsidR="00531A1A" w:rsidRPr="003D77E9" w:rsidRDefault="00531A1A" w:rsidP="00E20B7E">
            <w:pPr>
              <w:autoSpaceDN w:val="0"/>
              <w:spacing w:line="256" w:lineRule="auto"/>
              <w:jc w:val="center"/>
              <w:rPr>
                <w:sz w:val="24"/>
                <w:szCs w:val="24"/>
              </w:rPr>
            </w:pPr>
            <w:r w:rsidRPr="003D77E9">
              <w:rPr>
                <w:sz w:val="24"/>
                <w:szCs w:val="24"/>
              </w:rPr>
              <w:t>СЕЛЬСОВЕТ</w:t>
            </w:r>
          </w:p>
          <w:p w:rsidR="00531A1A" w:rsidRPr="003D77E9" w:rsidRDefault="00531A1A" w:rsidP="00E20B7E">
            <w:pPr>
              <w:autoSpaceDN w:val="0"/>
              <w:spacing w:line="256" w:lineRule="auto"/>
              <w:jc w:val="center"/>
              <w:rPr>
                <w:sz w:val="24"/>
                <w:szCs w:val="24"/>
              </w:rPr>
            </w:pPr>
            <w:r w:rsidRPr="003D77E9">
              <w:rPr>
                <w:sz w:val="24"/>
                <w:szCs w:val="24"/>
              </w:rPr>
              <w:t>МУНИЦИПАЛЬНОГО РАЙОНА</w:t>
            </w:r>
          </w:p>
          <w:p w:rsidR="00531A1A" w:rsidRPr="003D77E9" w:rsidRDefault="00531A1A" w:rsidP="00E20B7E">
            <w:pPr>
              <w:autoSpaceDN w:val="0"/>
              <w:spacing w:line="256" w:lineRule="auto"/>
              <w:jc w:val="center"/>
              <w:rPr>
                <w:sz w:val="24"/>
                <w:szCs w:val="24"/>
              </w:rPr>
            </w:pPr>
            <w:r w:rsidRPr="003D77E9">
              <w:rPr>
                <w:sz w:val="24"/>
                <w:szCs w:val="24"/>
              </w:rPr>
              <w:t>МИШКИНСКИЙ РАЙОН</w:t>
            </w:r>
          </w:p>
          <w:p w:rsidR="00531A1A" w:rsidRPr="003D77E9" w:rsidRDefault="00531A1A" w:rsidP="00E20B7E">
            <w:pPr>
              <w:autoSpaceDN w:val="0"/>
              <w:spacing w:line="256" w:lineRule="auto"/>
              <w:jc w:val="center"/>
              <w:rPr>
                <w:sz w:val="24"/>
                <w:szCs w:val="24"/>
              </w:rPr>
            </w:pPr>
            <w:r w:rsidRPr="003D77E9">
              <w:rPr>
                <w:sz w:val="24"/>
                <w:szCs w:val="24"/>
              </w:rPr>
              <w:t>РЕСПУБЛИКИ БАШКОРТОСТАН</w:t>
            </w:r>
          </w:p>
          <w:p w:rsidR="00531A1A" w:rsidRDefault="00531A1A" w:rsidP="00E20B7E">
            <w:pPr>
              <w:autoSpaceDN w:val="0"/>
              <w:spacing w:line="254" w:lineRule="auto"/>
              <w:rPr>
                <w:color w:val="333333"/>
                <w:sz w:val="20"/>
              </w:rPr>
            </w:pPr>
            <w:r>
              <w:rPr>
                <w:color w:val="333333"/>
                <w:sz w:val="20"/>
              </w:rPr>
              <w:t xml:space="preserve">                452332, </w:t>
            </w:r>
            <w:r>
              <w:rPr>
                <w:color w:val="333333"/>
                <w:sz w:val="20"/>
                <w:lang w:val="ba-RU"/>
              </w:rPr>
              <w:t>д.Урьяды</w:t>
            </w:r>
            <w:r w:rsidRPr="003D77E9">
              <w:rPr>
                <w:color w:val="333333"/>
                <w:sz w:val="20"/>
              </w:rPr>
              <w:t xml:space="preserve">, </w:t>
            </w:r>
            <w:r>
              <w:rPr>
                <w:color w:val="333333"/>
                <w:sz w:val="20"/>
                <w:lang w:val="ba-RU"/>
              </w:rPr>
              <w:t>ул. Фатхинурова</w:t>
            </w:r>
            <w:r w:rsidRPr="003D77E9">
              <w:rPr>
                <w:color w:val="333333"/>
                <w:sz w:val="20"/>
              </w:rPr>
              <w:t>, 22</w:t>
            </w:r>
          </w:p>
          <w:p w:rsidR="00531A1A" w:rsidRPr="00307201" w:rsidRDefault="00531A1A" w:rsidP="00E20B7E">
            <w:pPr>
              <w:autoSpaceDN w:val="0"/>
              <w:spacing w:line="254" w:lineRule="auto"/>
              <w:jc w:val="center"/>
              <w:rPr>
                <w:color w:val="333333"/>
                <w:sz w:val="20"/>
                <w:lang w:val="ba-RU"/>
              </w:rPr>
            </w:pPr>
            <w:r>
              <w:rPr>
                <w:color w:val="333333"/>
                <w:sz w:val="20"/>
              </w:rPr>
              <w:t xml:space="preserve">          Т</w:t>
            </w:r>
            <w:r w:rsidRPr="003D77E9">
              <w:rPr>
                <w:color w:val="333333"/>
                <w:sz w:val="20"/>
              </w:rPr>
              <w:t xml:space="preserve">ел.: </w:t>
            </w:r>
            <w:r>
              <w:rPr>
                <w:color w:val="333333"/>
                <w:sz w:val="20"/>
              </w:rPr>
              <w:t xml:space="preserve">8(34749)2-66-31, </w:t>
            </w:r>
            <w:r w:rsidRPr="003D77E9">
              <w:rPr>
                <w:color w:val="333333"/>
                <w:sz w:val="20"/>
              </w:rPr>
              <w:t>факс: 2-66-31,</w:t>
            </w:r>
          </w:p>
        </w:tc>
      </w:tr>
    </w:tbl>
    <w:p w:rsidR="00DD15A0" w:rsidRDefault="00531A1A" w:rsidP="00DD15A0">
      <w:pPr>
        <w:tabs>
          <w:tab w:val="left" w:pos="5640"/>
        </w:tabs>
        <w:rPr>
          <w:sz w:val="26"/>
          <w:szCs w:val="26"/>
        </w:rPr>
      </w:pPr>
      <w:r w:rsidRPr="00D75ED2">
        <w:rPr>
          <w:sz w:val="24"/>
          <w:szCs w:val="24"/>
          <w:u w:val="single"/>
        </w:rPr>
        <w:t xml:space="preserve">           ИНН 0237000</w:t>
      </w:r>
      <w:r>
        <w:rPr>
          <w:sz w:val="24"/>
          <w:szCs w:val="24"/>
          <w:u w:val="single"/>
        </w:rPr>
        <w:t>886</w:t>
      </w:r>
      <w:r w:rsidRPr="00D75ED2">
        <w:rPr>
          <w:sz w:val="24"/>
          <w:szCs w:val="24"/>
          <w:u w:val="single"/>
        </w:rPr>
        <w:t xml:space="preserve">                </w:t>
      </w:r>
      <w:r>
        <w:rPr>
          <w:sz w:val="24"/>
          <w:szCs w:val="24"/>
          <w:u w:val="single"/>
        </w:rPr>
        <w:t xml:space="preserve">      ОГРН 1020201686097</w:t>
      </w:r>
      <w:r w:rsidRPr="00D75ED2">
        <w:rPr>
          <w:sz w:val="24"/>
          <w:szCs w:val="24"/>
          <w:u w:val="single"/>
        </w:rPr>
        <w:t xml:space="preserve">         </w:t>
      </w:r>
      <w:r>
        <w:rPr>
          <w:sz w:val="24"/>
          <w:szCs w:val="24"/>
          <w:u w:val="single"/>
        </w:rPr>
        <w:t xml:space="preserve">         </w:t>
      </w:r>
      <w:r w:rsidRPr="00D75ED2">
        <w:rPr>
          <w:sz w:val="24"/>
          <w:szCs w:val="24"/>
          <w:u w:val="single"/>
        </w:rPr>
        <w:t xml:space="preserve">  КПП 023701001_    __</w:t>
      </w:r>
    </w:p>
    <w:p w:rsidR="00531A1A" w:rsidRDefault="00531A1A" w:rsidP="00DD15A0">
      <w:pPr>
        <w:tabs>
          <w:tab w:val="left" w:pos="5640"/>
        </w:tabs>
        <w:rPr>
          <w:sz w:val="26"/>
          <w:szCs w:val="26"/>
        </w:rPr>
      </w:pPr>
    </w:p>
    <w:p w:rsidR="00531A1A" w:rsidRPr="00531A1A" w:rsidRDefault="00531A1A" w:rsidP="00531A1A">
      <w:pPr>
        <w:tabs>
          <w:tab w:val="left" w:pos="6435"/>
        </w:tabs>
        <w:rPr>
          <w:b/>
          <w:sz w:val="28"/>
          <w:szCs w:val="28"/>
        </w:rPr>
      </w:pPr>
      <w:r>
        <w:rPr>
          <w:sz w:val="26"/>
          <w:szCs w:val="26"/>
        </w:rPr>
        <w:t xml:space="preserve">    </w:t>
      </w:r>
      <w:r w:rsidR="00E20B7E">
        <w:rPr>
          <w:sz w:val="26"/>
          <w:szCs w:val="26"/>
        </w:rPr>
        <w:t xml:space="preserve"> </w:t>
      </w:r>
      <w:r w:rsidRPr="00531A1A">
        <w:rPr>
          <w:b/>
          <w:sz w:val="28"/>
          <w:szCs w:val="28"/>
        </w:rPr>
        <w:t>КАРАР</w:t>
      </w:r>
      <w:r w:rsidRPr="00531A1A">
        <w:rPr>
          <w:b/>
          <w:sz w:val="28"/>
          <w:szCs w:val="28"/>
        </w:rPr>
        <w:tab/>
        <w:t xml:space="preserve">           ПОСТАНОВЛЕНИЕ</w:t>
      </w:r>
    </w:p>
    <w:p w:rsidR="00531A1A" w:rsidRPr="00DD15A0" w:rsidRDefault="00531A1A" w:rsidP="00DD15A0">
      <w:pPr>
        <w:tabs>
          <w:tab w:val="left" w:pos="5640"/>
        </w:tabs>
        <w:rPr>
          <w:sz w:val="26"/>
          <w:szCs w:val="26"/>
        </w:rPr>
      </w:pPr>
    </w:p>
    <w:p w:rsidR="00DD15A0" w:rsidRPr="00531A1A" w:rsidRDefault="00531A1A" w:rsidP="00DD15A0">
      <w:pPr>
        <w:tabs>
          <w:tab w:val="center" w:pos="4819"/>
          <w:tab w:val="left" w:pos="6270"/>
        </w:tabs>
        <w:rPr>
          <w:sz w:val="28"/>
          <w:szCs w:val="28"/>
        </w:rPr>
      </w:pPr>
      <w:r w:rsidRPr="00531A1A">
        <w:rPr>
          <w:sz w:val="28"/>
          <w:szCs w:val="28"/>
        </w:rPr>
        <w:t xml:space="preserve">  </w:t>
      </w:r>
      <w:r>
        <w:rPr>
          <w:sz w:val="28"/>
          <w:szCs w:val="28"/>
        </w:rPr>
        <w:t xml:space="preserve">  </w:t>
      </w:r>
      <w:r w:rsidRPr="00531A1A">
        <w:rPr>
          <w:sz w:val="28"/>
          <w:szCs w:val="28"/>
        </w:rPr>
        <w:t xml:space="preserve">30 марта </w:t>
      </w:r>
      <w:r w:rsidR="00DD15A0" w:rsidRPr="00531A1A">
        <w:rPr>
          <w:sz w:val="28"/>
          <w:szCs w:val="28"/>
        </w:rPr>
        <w:t xml:space="preserve">2020 </w:t>
      </w:r>
      <w:proofErr w:type="spellStart"/>
      <w:r w:rsidR="00DD15A0" w:rsidRPr="00531A1A">
        <w:rPr>
          <w:sz w:val="28"/>
          <w:szCs w:val="28"/>
        </w:rPr>
        <w:t>йыл</w:t>
      </w:r>
      <w:proofErr w:type="spellEnd"/>
      <w:r w:rsidR="00DD15A0" w:rsidRPr="00531A1A">
        <w:rPr>
          <w:sz w:val="28"/>
          <w:szCs w:val="28"/>
        </w:rPr>
        <w:t xml:space="preserve">                  </w:t>
      </w:r>
      <w:r>
        <w:rPr>
          <w:sz w:val="28"/>
          <w:szCs w:val="28"/>
        </w:rPr>
        <w:t xml:space="preserve">              </w:t>
      </w:r>
      <w:bookmarkStart w:id="0" w:name="_GoBack"/>
      <w:bookmarkEnd w:id="0"/>
      <w:r w:rsidRPr="00531A1A">
        <w:rPr>
          <w:sz w:val="28"/>
          <w:szCs w:val="28"/>
        </w:rPr>
        <w:t>№16</w:t>
      </w:r>
      <w:r w:rsidR="00DD15A0" w:rsidRPr="00531A1A">
        <w:rPr>
          <w:sz w:val="28"/>
          <w:szCs w:val="28"/>
        </w:rPr>
        <w:t xml:space="preserve">    </w:t>
      </w:r>
      <w:r w:rsidRPr="00531A1A">
        <w:rPr>
          <w:sz w:val="28"/>
          <w:szCs w:val="28"/>
        </w:rPr>
        <w:t xml:space="preserve">                       30 марта </w:t>
      </w:r>
      <w:r w:rsidR="00DD15A0" w:rsidRPr="00531A1A">
        <w:rPr>
          <w:sz w:val="28"/>
          <w:szCs w:val="28"/>
        </w:rPr>
        <w:t>2020 года</w:t>
      </w:r>
    </w:p>
    <w:p w:rsidR="00DD15A0" w:rsidRDefault="00DD15A0" w:rsidP="004E080E">
      <w:pPr>
        <w:pStyle w:val="ConsPlusTitle"/>
        <w:spacing w:line="276" w:lineRule="auto"/>
        <w:jc w:val="center"/>
        <w:rPr>
          <w:b w:val="0"/>
          <w:sz w:val="28"/>
        </w:rPr>
      </w:pPr>
    </w:p>
    <w:p w:rsidR="00DD15A0" w:rsidRDefault="004E080E" w:rsidP="00531A1A">
      <w:pPr>
        <w:pStyle w:val="ConsPlusTitle"/>
        <w:spacing w:line="276" w:lineRule="auto"/>
        <w:jc w:val="center"/>
        <w:rPr>
          <w:b w:val="0"/>
          <w:sz w:val="28"/>
        </w:rPr>
      </w:pPr>
      <w:r w:rsidRPr="004E080E">
        <w:rPr>
          <w:b w:val="0"/>
          <w:sz w:val="28"/>
        </w:rPr>
        <w:t>Об утверждении поряд</w:t>
      </w:r>
      <w:r w:rsidR="00DD15A0">
        <w:rPr>
          <w:b w:val="0"/>
          <w:sz w:val="28"/>
        </w:rPr>
        <w:t xml:space="preserve">ка </w:t>
      </w:r>
      <w:r w:rsidR="003F1CEA" w:rsidRPr="004E080E">
        <w:rPr>
          <w:b w:val="0"/>
          <w:sz w:val="28"/>
        </w:rPr>
        <w:t>ведения учета и ос</w:t>
      </w:r>
      <w:r w:rsidR="00DD15A0">
        <w:rPr>
          <w:b w:val="0"/>
          <w:sz w:val="28"/>
        </w:rPr>
        <w:t xml:space="preserve">уществления хранения документов </w:t>
      </w:r>
      <w:r w:rsidR="003F1CEA" w:rsidRPr="004E080E">
        <w:rPr>
          <w:b w:val="0"/>
          <w:sz w:val="28"/>
        </w:rPr>
        <w:t>по исполнению решений налого</w:t>
      </w:r>
      <w:r w:rsidR="00DD15A0">
        <w:rPr>
          <w:b w:val="0"/>
          <w:sz w:val="28"/>
        </w:rPr>
        <w:t xml:space="preserve">вого органа о взыскании налога, </w:t>
      </w:r>
      <w:r w:rsidR="003F1CEA" w:rsidRPr="004E080E">
        <w:rPr>
          <w:b w:val="0"/>
          <w:sz w:val="28"/>
        </w:rPr>
        <w:t>сбора, пени и штрафа по де</w:t>
      </w:r>
      <w:r w:rsidR="00DD15A0">
        <w:rPr>
          <w:b w:val="0"/>
          <w:sz w:val="28"/>
        </w:rPr>
        <w:t xml:space="preserve">нежным обязательствам казенных, </w:t>
      </w:r>
      <w:r w:rsidR="003F1CEA" w:rsidRPr="004E080E">
        <w:rPr>
          <w:b w:val="0"/>
          <w:sz w:val="28"/>
        </w:rPr>
        <w:t>бюджетных и автономных уч</w:t>
      </w:r>
      <w:r w:rsidRPr="004E080E">
        <w:rPr>
          <w:b w:val="0"/>
          <w:sz w:val="28"/>
        </w:rPr>
        <w:t xml:space="preserve">реждений </w:t>
      </w:r>
      <w:r w:rsidR="0040093C">
        <w:rPr>
          <w:b w:val="0"/>
          <w:sz w:val="28"/>
        </w:rPr>
        <w:t xml:space="preserve">сельского поселения </w:t>
      </w:r>
      <w:proofErr w:type="spellStart"/>
      <w:r w:rsidR="00531A1A">
        <w:rPr>
          <w:b w:val="0"/>
          <w:sz w:val="28"/>
        </w:rPr>
        <w:t>Урьядинский</w:t>
      </w:r>
      <w:proofErr w:type="spellEnd"/>
      <w:r w:rsidR="0040093C">
        <w:rPr>
          <w:b w:val="0"/>
          <w:sz w:val="28"/>
        </w:rPr>
        <w:t xml:space="preserve"> сельсовет </w:t>
      </w:r>
      <w:r w:rsidRPr="004E080E">
        <w:rPr>
          <w:b w:val="0"/>
          <w:sz w:val="28"/>
        </w:rPr>
        <w:t>муниципального района</w:t>
      </w:r>
    </w:p>
    <w:p w:rsidR="003F1CEA" w:rsidRPr="004E080E" w:rsidRDefault="004E080E" w:rsidP="00531A1A">
      <w:pPr>
        <w:pStyle w:val="ConsPlusTitle"/>
        <w:spacing w:line="276" w:lineRule="auto"/>
        <w:jc w:val="center"/>
        <w:rPr>
          <w:b w:val="0"/>
          <w:sz w:val="28"/>
        </w:rPr>
      </w:pPr>
      <w:r w:rsidRPr="004E080E">
        <w:rPr>
          <w:b w:val="0"/>
          <w:sz w:val="28"/>
        </w:rPr>
        <w:t>Мишкинский район Республики Б</w:t>
      </w:r>
      <w:r w:rsidR="003F1CEA" w:rsidRPr="004E080E">
        <w:rPr>
          <w:b w:val="0"/>
          <w:sz w:val="28"/>
        </w:rPr>
        <w:t>ашкортостан</w:t>
      </w:r>
    </w:p>
    <w:p w:rsidR="003F1CEA" w:rsidRDefault="003F1CEA" w:rsidP="003F1CEA">
      <w:pPr>
        <w:pStyle w:val="ConsPlusNormal"/>
        <w:jc w:val="both"/>
        <w:rPr>
          <w:rFonts w:ascii="Times New Roman" w:hAnsi="Times New Roman" w:cs="Times New Roman"/>
          <w:sz w:val="24"/>
          <w:szCs w:val="24"/>
        </w:rPr>
      </w:pPr>
    </w:p>
    <w:p w:rsidR="004E080E" w:rsidRDefault="00531A1A" w:rsidP="004E080E">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В соответствии со статьей </w:t>
      </w:r>
      <w:r w:rsidR="003F1CEA" w:rsidRPr="004E080E">
        <w:rPr>
          <w:rFonts w:ascii="Times New Roman" w:hAnsi="Times New Roman" w:cs="Times New Roman"/>
          <w:sz w:val="28"/>
          <w:szCs w:val="24"/>
        </w:rPr>
        <w:t>242.6 Бюджетного кодекса Российской Федерации, статьей 30 Федерального закона</w:t>
      </w:r>
      <w:r w:rsidR="004E080E">
        <w:rPr>
          <w:rFonts w:ascii="Times New Roman" w:hAnsi="Times New Roman" w:cs="Times New Roman"/>
          <w:sz w:val="28"/>
          <w:szCs w:val="24"/>
        </w:rPr>
        <w:t xml:space="preserve"> от 08.05.2010 № 83-ФЗ «</w:t>
      </w:r>
      <w:r w:rsidR="003F1CEA" w:rsidRPr="004E080E">
        <w:rPr>
          <w:rFonts w:ascii="Times New Roman" w:hAnsi="Times New Roman" w:cs="Times New Roman"/>
          <w:sz w:val="28"/>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w:t>
      </w:r>
      <w:r>
        <w:rPr>
          <w:rFonts w:ascii="Times New Roman" w:hAnsi="Times New Roman" w:cs="Times New Roman"/>
          <w:sz w:val="28"/>
          <w:szCs w:val="24"/>
        </w:rPr>
        <w:t xml:space="preserve">ых (муниципальных) учреждений», </w:t>
      </w:r>
      <w:r w:rsidR="00DD15A0">
        <w:rPr>
          <w:rFonts w:ascii="Times New Roman" w:hAnsi="Times New Roman" w:cs="Times New Roman"/>
          <w:sz w:val="28"/>
          <w:szCs w:val="24"/>
        </w:rPr>
        <w:t xml:space="preserve">сельского поселения </w:t>
      </w:r>
      <w:proofErr w:type="spellStart"/>
      <w:r>
        <w:rPr>
          <w:rFonts w:ascii="Times New Roman" w:hAnsi="Times New Roman" w:cs="Times New Roman"/>
          <w:sz w:val="28"/>
          <w:szCs w:val="24"/>
        </w:rPr>
        <w:t>Урьядинский</w:t>
      </w:r>
      <w:proofErr w:type="spellEnd"/>
      <w:r w:rsidR="00DD15A0">
        <w:rPr>
          <w:rFonts w:ascii="Times New Roman" w:hAnsi="Times New Roman" w:cs="Times New Roman"/>
          <w:sz w:val="28"/>
          <w:szCs w:val="24"/>
        </w:rPr>
        <w:t xml:space="preserve"> сельсовет муниципального района Мишкинский район Республики Башкортостан п о с </w:t>
      </w:r>
      <w:proofErr w:type="gramStart"/>
      <w:r w:rsidR="00DD15A0">
        <w:rPr>
          <w:rFonts w:ascii="Times New Roman" w:hAnsi="Times New Roman" w:cs="Times New Roman"/>
          <w:sz w:val="28"/>
          <w:szCs w:val="24"/>
        </w:rPr>
        <w:t>т</w:t>
      </w:r>
      <w:proofErr w:type="gramEnd"/>
      <w:r w:rsidR="00DD15A0">
        <w:rPr>
          <w:rFonts w:ascii="Times New Roman" w:hAnsi="Times New Roman" w:cs="Times New Roman"/>
          <w:sz w:val="28"/>
          <w:szCs w:val="24"/>
        </w:rPr>
        <w:t xml:space="preserve"> а н о в л я е т</w:t>
      </w:r>
    </w:p>
    <w:p w:rsidR="004E080E" w:rsidRDefault="004E080E" w:rsidP="004E080E">
      <w:pPr>
        <w:pStyle w:val="ConsPlusNormal"/>
        <w:spacing w:line="276"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1. </w:t>
      </w:r>
      <w:r w:rsidR="003F1CEA" w:rsidRPr="004E080E">
        <w:rPr>
          <w:rFonts w:ascii="Times New Roman" w:hAnsi="Times New Roman" w:cs="Times New Roman"/>
          <w:sz w:val="28"/>
          <w:szCs w:val="24"/>
        </w:rPr>
        <w:t>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казенных, бю</w:t>
      </w:r>
      <w:r w:rsidR="00531A1A">
        <w:rPr>
          <w:rFonts w:ascii="Times New Roman" w:hAnsi="Times New Roman" w:cs="Times New Roman"/>
          <w:sz w:val="28"/>
          <w:szCs w:val="24"/>
        </w:rPr>
        <w:t xml:space="preserve">джетных и автономных учреждений </w:t>
      </w:r>
      <w:r w:rsidR="0040093C">
        <w:rPr>
          <w:rFonts w:ascii="Times New Roman" w:hAnsi="Times New Roman" w:cs="Times New Roman"/>
          <w:sz w:val="28"/>
          <w:szCs w:val="24"/>
        </w:rPr>
        <w:t xml:space="preserve">сельского поселения </w:t>
      </w:r>
      <w:proofErr w:type="spellStart"/>
      <w:r w:rsidR="00531A1A">
        <w:rPr>
          <w:rFonts w:ascii="Times New Roman" w:hAnsi="Times New Roman" w:cs="Times New Roman"/>
          <w:sz w:val="28"/>
          <w:szCs w:val="24"/>
        </w:rPr>
        <w:t>Урьядинский</w:t>
      </w:r>
      <w:proofErr w:type="spellEnd"/>
      <w:r w:rsidR="0040093C">
        <w:rPr>
          <w:rFonts w:ascii="Times New Roman" w:hAnsi="Times New Roman" w:cs="Times New Roman"/>
          <w:sz w:val="28"/>
          <w:szCs w:val="24"/>
        </w:rPr>
        <w:t xml:space="preserve"> сельсовет </w:t>
      </w:r>
      <w:r w:rsidR="003F1CEA" w:rsidRPr="004E080E">
        <w:rPr>
          <w:rFonts w:ascii="Times New Roman" w:hAnsi="Times New Roman" w:cs="Times New Roman"/>
          <w:sz w:val="28"/>
          <w:szCs w:val="24"/>
        </w:rPr>
        <w:t xml:space="preserve">муниципального района </w:t>
      </w:r>
      <w:proofErr w:type="spellStart"/>
      <w:r w:rsidR="003F1CEA" w:rsidRPr="004E080E">
        <w:rPr>
          <w:rFonts w:ascii="Times New Roman" w:hAnsi="Times New Roman" w:cs="Times New Roman"/>
          <w:sz w:val="28"/>
          <w:szCs w:val="24"/>
        </w:rPr>
        <w:t>Мишкинский</w:t>
      </w:r>
      <w:proofErr w:type="spellEnd"/>
      <w:r w:rsidR="003F1CEA" w:rsidRPr="004E080E">
        <w:rPr>
          <w:rFonts w:ascii="Times New Roman" w:hAnsi="Times New Roman" w:cs="Times New Roman"/>
          <w:sz w:val="28"/>
          <w:szCs w:val="24"/>
        </w:rPr>
        <w:t xml:space="preserve"> район Республики Башкортостан.  </w:t>
      </w:r>
    </w:p>
    <w:p w:rsidR="003F1CEA" w:rsidRDefault="003F1CEA" w:rsidP="004E080E">
      <w:pPr>
        <w:pStyle w:val="ConsPlusNormal"/>
        <w:spacing w:line="276" w:lineRule="auto"/>
        <w:ind w:firstLine="709"/>
        <w:jc w:val="both"/>
        <w:rPr>
          <w:rFonts w:ascii="Times New Roman" w:hAnsi="Times New Roman" w:cs="Times New Roman"/>
          <w:color w:val="000000"/>
          <w:sz w:val="28"/>
          <w:szCs w:val="24"/>
        </w:rPr>
      </w:pPr>
      <w:r w:rsidRPr="004E080E">
        <w:rPr>
          <w:rFonts w:ascii="Times New Roman" w:hAnsi="Times New Roman" w:cs="Times New Roman"/>
          <w:color w:val="000000"/>
          <w:sz w:val="28"/>
          <w:szCs w:val="24"/>
        </w:rPr>
        <w:t xml:space="preserve">2. Контроль за исполнением настоящего </w:t>
      </w:r>
      <w:r w:rsidR="004E080E">
        <w:rPr>
          <w:rFonts w:ascii="Times New Roman" w:hAnsi="Times New Roman" w:cs="Times New Roman"/>
          <w:color w:val="000000"/>
          <w:sz w:val="28"/>
          <w:szCs w:val="24"/>
        </w:rPr>
        <w:t>решения оставляю за собой.</w:t>
      </w: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DD15A0" w:rsidRDefault="00DD15A0" w:rsidP="004E080E">
      <w:pPr>
        <w:pStyle w:val="ConsPlusNormal"/>
        <w:spacing w:line="276" w:lineRule="auto"/>
        <w:ind w:firstLine="709"/>
        <w:jc w:val="both"/>
        <w:rPr>
          <w:rFonts w:ascii="Times New Roman" w:hAnsi="Times New Roman" w:cs="Times New Roman"/>
          <w:color w:val="000000"/>
          <w:sz w:val="28"/>
          <w:szCs w:val="24"/>
        </w:rPr>
      </w:pPr>
    </w:p>
    <w:p w:rsidR="004E080E" w:rsidRDefault="00DD15A0" w:rsidP="004E080E">
      <w:pPr>
        <w:pStyle w:val="ConsPlusNormal"/>
        <w:spacing w:line="276" w:lineRule="auto"/>
        <w:ind w:firstLine="709"/>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Глава сельского поселения                                            </w:t>
      </w:r>
      <w:r w:rsidR="00531A1A">
        <w:rPr>
          <w:rFonts w:ascii="Times New Roman" w:hAnsi="Times New Roman" w:cs="Times New Roman"/>
          <w:color w:val="000000"/>
          <w:sz w:val="28"/>
          <w:szCs w:val="24"/>
        </w:rPr>
        <w:t xml:space="preserve">Р.Т. </w:t>
      </w:r>
      <w:proofErr w:type="spellStart"/>
      <w:r w:rsidR="00531A1A">
        <w:rPr>
          <w:rFonts w:ascii="Times New Roman" w:hAnsi="Times New Roman" w:cs="Times New Roman"/>
          <w:color w:val="000000"/>
          <w:sz w:val="28"/>
          <w:szCs w:val="24"/>
        </w:rPr>
        <w:t>Загитов</w:t>
      </w:r>
      <w:proofErr w:type="spellEnd"/>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E080E" w:rsidRDefault="004E080E" w:rsidP="004E080E">
      <w:pPr>
        <w:pStyle w:val="ConsPlusNormal"/>
        <w:spacing w:line="276" w:lineRule="auto"/>
        <w:ind w:firstLine="709"/>
        <w:jc w:val="both"/>
        <w:rPr>
          <w:rFonts w:ascii="Times New Roman" w:hAnsi="Times New Roman" w:cs="Times New Roman"/>
          <w:color w:val="000000"/>
          <w:sz w:val="28"/>
          <w:szCs w:val="24"/>
        </w:rPr>
      </w:pPr>
    </w:p>
    <w:p w:rsidR="0040093C" w:rsidRDefault="0040093C" w:rsidP="00531A1A">
      <w:pPr>
        <w:rPr>
          <w:sz w:val="22"/>
          <w:szCs w:val="26"/>
        </w:rPr>
      </w:pPr>
    </w:p>
    <w:p w:rsidR="00531A1A" w:rsidRDefault="00531A1A" w:rsidP="00531A1A">
      <w:pPr>
        <w:rPr>
          <w:sz w:val="22"/>
          <w:szCs w:val="26"/>
        </w:rPr>
      </w:pPr>
    </w:p>
    <w:p w:rsidR="00531A1A" w:rsidRDefault="00531A1A" w:rsidP="00531A1A">
      <w:pPr>
        <w:rPr>
          <w:sz w:val="22"/>
          <w:szCs w:val="26"/>
        </w:rPr>
      </w:pPr>
    </w:p>
    <w:p w:rsidR="00531A1A" w:rsidRDefault="00531A1A" w:rsidP="00531A1A">
      <w:pPr>
        <w:rPr>
          <w:sz w:val="22"/>
          <w:szCs w:val="26"/>
        </w:rPr>
      </w:pPr>
    </w:p>
    <w:p w:rsidR="00531A1A" w:rsidRDefault="00531A1A" w:rsidP="00531A1A">
      <w:pPr>
        <w:rPr>
          <w:sz w:val="22"/>
          <w:szCs w:val="26"/>
        </w:rPr>
      </w:pPr>
    </w:p>
    <w:p w:rsidR="00531A1A" w:rsidRDefault="00531A1A" w:rsidP="00531A1A">
      <w:pPr>
        <w:rPr>
          <w:sz w:val="22"/>
          <w:szCs w:val="26"/>
        </w:rPr>
      </w:pPr>
    </w:p>
    <w:p w:rsidR="00531A1A" w:rsidRDefault="00531A1A" w:rsidP="00531A1A">
      <w:pPr>
        <w:rPr>
          <w:sz w:val="22"/>
          <w:szCs w:val="26"/>
        </w:rPr>
      </w:pPr>
    </w:p>
    <w:p w:rsidR="00531A1A" w:rsidRDefault="00531A1A" w:rsidP="00531A1A">
      <w:pPr>
        <w:rPr>
          <w:sz w:val="22"/>
          <w:szCs w:val="26"/>
        </w:rPr>
      </w:pPr>
    </w:p>
    <w:p w:rsidR="0040093C" w:rsidRDefault="0040093C" w:rsidP="00DD15A0">
      <w:pPr>
        <w:jc w:val="right"/>
        <w:rPr>
          <w:sz w:val="22"/>
          <w:szCs w:val="26"/>
        </w:rPr>
      </w:pPr>
    </w:p>
    <w:p w:rsidR="004258D4" w:rsidRPr="00DD15A0" w:rsidRDefault="00DD15A0" w:rsidP="00DD15A0">
      <w:pPr>
        <w:jc w:val="right"/>
        <w:rPr>
          <w:sz w:val="22"/>
          <w:szCs w:val="26"/>
        </w:rPr>
      </w:pPr>
      <w:r w:rsidRPr="00DD15A0">
        <w:rPr>
          <w:sz w:val="22"/>
          <w:szCs w:val="26"/>
        </w:rPr>
        <w:lastRenderedPageBreak/>
        <w:t>Утвержден</w:t>
      </w:r>
    </w:p>
    <w:p w:rsidR="00DD15A0" w:rsidRPr="00DD15A0" w:rsidRDefault="00DD15A0" w:rsidP="00DD15A0">
      <w:pPr>
        <w:jc w:val="right"/>
        <w:rPr>
          <w:sz w:val="22"/>
          <w:szCs w:val="26"/>
        </w:rPr>
      </w:pPr>
      <w:r w:rsidRPr="00DD15A0">
        <w:rPr>
          <w:sz w:val="22"/>
          <w:szCs w:val="26"/>
        </w:rPr>
        <w:t>Постановлением администрации</w:t>
      </w:r>
    </w:p>
    <w:p w:rsidR="00DD15A0" w:rsidRPr="00DD15A0" w:rsidRDefault="00DD15A0" w:rsidP="00DD15A0">
      <w:pPr>
        <w:jc w:val="right"/>
        <w:rPr>
          <w:sz w:val="22"/>
          <w:szCs w:val="26"/>
        </w:rPr>
      </w:pPr>
      <w:r w:rsidRPr="00DD15A0">
        <w:rPr>
          <w:sz w:val="22"/>
          <w:szCs w:val="26"/>
        </w:rPr>
        <w:t xml:space="preserve">сельского поселения </w:t>
      </w:r>
    </w:p>
    <w:p w:rsidR="00DD15A0" w:rsidRPr="00DD15A0" w:rsidRDefault="00531A1A" w:rsidP="00DD15A0">
      <w:pPr>
        <w:jc w:val="right"/>
        <w:rPr>
          <w:sz w:val="22"/>
          <w:szCs w:val="26"/>
        </w:rPr>
      </w:pPr>
      <w:proofErr w:type="spellStart"/>
      <w:r>
        <w:rPr>
          <w:sz w:val="22"/>
          <w:szCs w:val="26"/>
        </w:rPr>
        <w:t>Урьядинский</w:t>
      </w:r>
      <w:proofErr w:type="spellEnd"/>
      <w:r w:rsidR="00DD15A0" w:rsidRPr="00DD15A0">
        <w:rPr>
          <w:sz w:val="22"/>
          <w:szCs w:val="26"/>
        </w:rPr>
        <w:t xml:space="preserve"> сельсовет</w:t>
      </w:r>
    </w:p>
    <w:p w:rsidR="0040093C" w:rsidRDefault="0040093C" w:rsidP="00DD15A0">
      <w:pPr>
        <w:jc w:val="right"/>
        <w:rPr>
          <w:sz w:val="22"/>
          <w:szCs w:val="26"/>
        </w:rPr>
      </w:pPr>
      <w:r>
        <w:rPr>
          <w:sz w:val="22"/>
          <w:szCs w:val="26"/>
        </w:rPr>
        <w:t>м</w:t>
      </w:r>
      <w:r w:rsidR="00DD15A0" w:rsidRPr="00DD15A0">
        <w:rPr>
          <w:sz w:val="22"/>
          <w:szCs w:val="26"/>
        </w:rPr>
        <w:t xml:space="preserve">униципального района </w:t>
      </w:r>
    </w:p>
    <w:p w:rsidR="00DD15A0" w:rsidRPr="00DD15A0" w:rsidRDefault="00DD15A0" w:rsidP="00DD15A0">
      <w:pPr>
        <w:jc w:val="right"/>
        <w:rPr>
          <w:sz w:val="22"/>
          <w:szCs w:val="26"/>
        </w:rPr>
      </w:pPr>
      <w:proofErr w:type="spellStart"/>
      <w:r w:rsidRPr="00DD15A0">
        <w:rPr>
          <w:sz w:val="22"/>
          <w:szCs w:val="26"/>
        </w:rPr>
        <w:t>Мишкинский</w:t>
      </w:r>
      <w:proofErr w:type="spellEnd"/>
      <w:r w:rsidRPr="00DD15A0">
        <w:rPr>
          <w:sz w:val="22"/>
          <w:szCs w:val="26"/>
        </w:rPr>
        <w:t xml:space="preserve"> район </w:t>
      </w:r>
    </w:p>
    <w:p w:rsidR="00DD15A0" w:rsidRDefault="00DD15A0" w:rsidP="00DD15A0">
      <w:pPr>
        <w:jc w:val="right"/>
        <w:rPr>
          <w:sz w:val="22"/>
          <w:szCs w:val="26"/>
        </w:rPr>
      </w:pPr>
      <w:r w:rsidRPr="00DD15A0">
        <w:rPr>
          <w:sz w:val="22"/>
          <w:szCs w:val="26"/>
        </w:rPr>
        <w:t>Республики Башкортостан</w:t>
      </w:r>
    </w:p>
    <w:p w:rsidR="00DD15A0" w:rsidRDefault="00531A1A" w:rsidP="00531A1A">
      <w:pPr>
        <w:jc w:val="right"/>
        <w:rPr>
          <w:sz w:val="22"/>
          <w:szCs w:val="26"/>
        </w:rPr>
      </w:pPr>
      <w:r>
        <w:rPr>
          <w:sz w:val="22"/>
          <w:szCs w:val="26"/>
        </w:rPr>
        <w:t>от 30 марта 2020 г.  № 16</w:t>
      </w:r>
    </w:p>
    <w:p w:rsidR="00531A1A" w:rsidRDefault="00531A1A" w:rsidP="00531A1A">
      <w:pPr>
        <w:jc w:val="right"/>
        <w:rPr>
          <w:sz w:val="22"/>
          <w:szCs w:val="26"/>
        </w:rPr>
      </w:pPr>
    </w:p>
    <w:p w:rsidR="00531A1A" w:rsidRPr="00531A1A" w:rsidRDefault="00531A1A" w:rsidP="00531A1A">
      <w:pPr>
        <w:jc w:val="right"/>
        <w:rPr>
          <w:sz w:val="22"/>
          <w:szCs w:val="26"/>
        </w:rPr>
      </w:pPr>
    </w:p>
    <w:p w:rsidR="00A729E2" w:rsidRPr="00A729E2" w:rsidRDefault="00A729E2" w:rsidP="00A729E2">
      <w:pPr>
        <w:widowControl w:val="0"/>
        <w:autoSpaceDE w:val="0"/>
        <w:autoSpaceDN w:val="0"/>
        <w:jc w:val="center"/>
        <w:rPr>
          <w:b/>
          <w:sz w:val="24"/>
        </w:rPr>
      </w:pPr>
      <w:r w:rsidRPr="00A729E2">
        <w:rPr>
          <w:b/>
          <w:sz w:val="24"/>
        </w:rPr>
        <w:t>ПОРЯДОК</w:t>
      </w:r>
    </w:p>
    <w:p w:rsidR="00A729E2" w:rsidRPr="00A729E2" w:rsidRDefault="00A729E2" w:rsidP="00A729E2">
      <w:pPr>
        <w:widowControl w:val="0"/>
        <w:autoSpaceDE w:val="0"/>
        <w:autoSpaceDN w:val="0"/>
        <w:jc w:val="center"/>
        <w:rPr>
          <w:b/>
          <w:sz w:val="24"/>
        </w:rPr>
      </w:pPr>
      <w:r w:rsidRPr="00A729E2">
        <w:rPr>
          <w:b/>
          <w:sz w:val="24"/>
        </w:rPr>
        <w:t>ВЕДЕНИЯ УЧЕТА И ОСУЩЕСТВЛЕНИЯ ХРАНЕНИЯ ДОКУМЕНТОВ</w:t>
      </w:r>
    </w:p>
    <w:p w:rsidR="00A729E2" w:rsidRPr="00A729E2" w:rsidRDefault="00A729E2" w:rsidP="00A729E2">
      <w:pPr>
        <w:widowControl w:val="0"/>
        <w:autoSpaceDE w:val="0"/>
        <w:autoSpaceDN w:val="0"/>
        <w:jc w:val="center"/>
        <w:rPr>
          <w:b/>
          <w:sz w:val="24"/>
        </w:rPr>
      </w:pPr>
      <w:r w:rsidRPr="00A729E2">
        <w:rPr>
          <w:b/>
          <w:sz w:val="24"/>
        </w:rPr>
        <w:t>ПО ИСПОЛНЕНИЮ РЕШЕНИЙ НАЛОГОВОГО ОРГАНА О ВЗЫСКАНИИ НАЛОГА,</w:t>
      </w:r>
      <w:r w:rsidR="00531A1A">
        <w:rPr>
          <w:b/>
          <w:sz w:val="24"/>
        </w:rPr>
        <w:t xml:space="preserve"> </w:t>
      </w:r>
      <w:r w:rsidRPr="00A729E2">
        <w:rPr>
          <w:b/>
          <w:sz w:val="24"/>
        </w:rPr>
        <w:t>СБОРА, ПЕНИ И ШТРАФА ПО ДЕНЕЖНЫМ ОБЯЗАТЕЛЬСТВАМ КАЗЕННЫХ,</w:t>
      </w:r>
      <w:r w:rsidR="00531A1A">
        <w:rPr>
          <w:b/>
          <w:sz w:val="24"/>
        </w:rPr>
        <w:t xml:space="preserve"> </w:t>
      </w:r>
      <w:r w:rsidRPr="00A729E2">
        <w:rPr>
          <w:b/>
          <w:sz w:val="24"/>
        </w:rPr>
        <w:t>БЮДЖЕТНЫХ И АВТОНОМНЫХ УЧРЕЖДЕНИЙ</w:t>
      </w:r>
      <w:r w:rsidR="00DD15A0">
        <w:rPr>
          <w:b/>
          <w:sz w:val="24"/>
        </w:rPr>
        <w:t xml:space="preserve"> СЕЛЬСКОГО ПОСЕЛЕНИЯ </w:t>
      </w:r>
      <w:r w:rsidR="00531A1A">
        <w:rPr>
          <w:b/>
          <w:sz w:val="24"/>
        </w:rPr>
        <w:t>УРЬЯДИНСКИЙ</w:t>
      </w:r>
      <w:r w:rsidR="00DD15A0">
        <w:rPr>
          <w:b/>
          <w:sz w:val="24"/>
        </w:rPr>
        <w:t xml:space="preserve"> СЕЛЬСОВЕТ</w:t>
      </w:r>
      <w:r w:rsidR="00EF5D5F">
        <w:rPr>
          <w:b/>
          <w:sz w:val="24"/>
        </w:rPr>
        <w:t xml:space="preserve"> </w:t>
      </w:r>
      <w:r w:rsidRPr="00A729E2">
        <w:rPr>
          <w:b/>
          <w:sz w:val="24"/>
        </w:rPr>
        <w:t>МУНИЦИПАЛЬНОГО РАЙОНА МИШКИНСКИЙ РАЙОН РЕСПУБЛИКИ БАШКОРТОСТАН</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outlineLvl w:val="1"/>
        <w:rPr>
          <w:sz w:val="24"/>
        </w:rPr>
      </w:pPr>
      <w:r w:rsidRPr="00A729E2">
        <w:rPr>
          <w:sz w:val="24"/>
        </w:rPr>
        <w:t>I. ОБЩИЕ ПОЛОЖЕНИЯ</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 Настоящий Порядок определяет действия </w:t>
      </w:r>
      <w:r w:rsidR="0040093C">
        <w:rPr>
          <w:sz w:val="26"/>
          <w:szCs w:val="26"/>
        </w:rPr>
        <w:t>А</w:t>
      </w:r>
      <w:r w:rsidR="001145AD">
        <w:rPr>
          <w:sz w:val="26"/>
          <w:szCs w:val="26"/>
        </w:rPr>
        <w:t xml:space="preserve">дминистрации сельского поселения </w:t>
      </w:r>
      <w:proofErr w:type="spellStart"/>
      <w:r w:rsidR="00531A1A">
        <w:rPr>
          <w:sz w:val="26"/>
          <w:szCs w:val="26"/>
        </w:rPr>
        <w:t>Урьядинский</w:t>
      </w:r>
      <w:proofErr w:type="spellEnd"/>
      <w:r w:rsidR="001145AD">
        <w:rPr>
          <w:sz w:val="26"/>
          <w:szCs w:val="26"/>
        </w:rPr>
        <w:t xml:space="preserve"> сельсовет </w:t>
      </w:r>
      <w:r w:rsidRPr="00A729E2">
        <w:rPr>
          <w:sz w:val="26"/>
          <w:szCs w:val="26"/>
        </w:rPr>
        <w:t xml:space="preserve">муниципального района Мишкинский район Республики Башкортостан </w:t>
      </w:r>
      <w:r w:rsidR="001145AD">
        <w:rPr>
          <w:sz w:val="26"/>
          <w:szCs w:val="26"/>
        </w:rPr>
        <w:t>и его структурных подразделений</w:t>
      </w:r>
      <w:r w:rsidRPr="00A729E2">
        <w:rPr>
          <w:sz w:val="26"/>
          <w:szCs w:val="26"/>
        </w:rPr>
        <w:t xml:space="preserve">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казенных, бюджетных и автономных учреждений </w:t>
      </w:r>
      <w:r w:rsidR="0040093C">
        <w:rPr>
          <w:sz w:val="26"/>
          <w:szCs w:val="26"/>
        </w:rPr>
        <w:t xml:space="preserve">сельского поселения </w:t>
      </w:r>
      <w:proofErr w:type="spellStart"/>
      <w:r w:rsidR="00531A1A">
        <w:rPr>
          <w:sz w:val="26"/>
          <w:szCs w:val="26"/>
        </w:rPr>
        <w:t>Урьядинский</w:t>
      </w:r>
      <w:proofErr w:type="spellEnd"/>
      <w:r w:rsidR="0040093C">
        <w:rPr>
          <w:sz w:val="26"/>
          <w:szCs w:val="26"/>
        </w:rPr>
        <w:t xml:space="preserve"> сельсовет </w:t>
      </w:r>
      <w:r w:rsidRPr="00A729E2">
        <w:rPr>
          <w:sz w:val="26"/>
          <w:szCs w:val="26"/>
        </w:rPr>
        <w:t xml:space="preserve">муниципального района </w:t>
      </w:r>
      <w:proofErr w:type="spellStart"/>
      <w:r w:rsidRPr="00A729E2">
        <w:rPr>
          <w:sz w:val="26"/>
          <w:szCs w:val="26"/>
        </w:rPr>
        <w:t>Мишкинский</w:t>
      </w:r>
      <w:proofErr w:type="spellEnd"/>
      <w:r w:rsidRPr="00A729E2">
        <w:rPr>
          <w:sz w:val="26"/>
          <w:szCs w:val="26"/>
        </w:rPr>
        <w:t xml:space="preserve"> район Республики Башкортостан (далее </w:t>
      </w:r>
      <w:r w:rsidR="0040093C">
        <w:rPr>
          <w:sz w:val="26"/>
          <w:szCs w:val="26"/>
        </w:rPr>
        <w:t>–</w:t>
      </w:r>
      <w:r w:rsidRPr="00A729E2">
        <w:rPr>
          <w:sz w:val="26"/>
          <w:szCs w:val="26"/>
        </w:rPr>
        <w:t xml:space="preserve"> </w:t>
      </w:r>
      <w:r w:rsidR="0040093C">
        <w:rPr>
          <w:sz w:val="26"/>
          <w:szCs w:val="26"/>
        </w:rPr>
        <w:t xml:space="preserve">СП </w:t>
      </w:r>
      <w:proofErr w:type="spellStart"/>
      <w:r w:rsidR="00531A1A">
        <w:rPr>
          <w:sz w:val="26"/>
          <w:szCs w:val="26"/>
        </w:rPr>
        <w:t>Урьядинский</w:t>
      </w:r>
      <w:proofErr w:type="spellEnd"/>
      <w:r w:rsidR="0040093C">
        <w:rPr>
          <w:sz w:val="26"/>
          <w:szCs w:val="26"/>
        </w:rPr>
        <w:t xml:space="preserve"> сельсовет МР </w:t>
      </w:r>
      <w:proofErr w:type="spellStart"/>
      <w:r w:rsidR="0040093C">
        <w:rPr>
          <w:sz w:val="26"/>
          <w:szCs w:val="26"/>
        </w:rPr>
        <w:t>Мищкинский</w:t>
      </w:r>
      <w:proofErr w:type="spellEnd"/>
      <w:r w:rsidR="0040093C">
        <w:rPr>
          <w:sz w:val="26"/>
          <w:szCs w:val="26"/>
        </w:rPr>
        <w:t xml:space="preserve"> район РБ</w:t>
      </w:r>
      <w:r w:rsidRPr="00A729E2">
        <w:rPr>
          <w:sz w:val="26"/>
          <w:szCs w:val="26"/>
        </w:rPr>
        <w:t>).</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2. Решения налогового органа, предусматривающие обращение взыскания по денежным обязательствам казенных учреждений </w:t>
      </w:r>
      <w:r w:rsidR="00DD15A0">
        <w:rPr>
          <w:sz w:val="26"/>
          <w:szCs w:val="26"/>
        </w:rPr>
        <w:t xml:space="preserve">СП </w:t>
      </w:r>
      <w:proofErr w:type="spellStart"/>
      <w:r w:rsidR="00531A1A">
        <w:rPr>
          <w:sz w:val="26"/>
          <w:szCs w:val="26"/>
        </w:rPr>
        <w:t>Урьядинский</w:t>
      </w:r>
      <w:proofErr w:type="spellEnd"/>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6" w:history="1">
        <w:r w:rsidRPr="00A729E2">
          <w:rPr>
            <w:color w:val="0000FF"/>
            <w:sz w:val="26"/>
            <w:szCs w:val="26"/>
          </w:rPr>
          <w:t>статьей 242.6</w:t>
        </w:r>
      </w:hyperlink>
      <w:r w:rsidRPr="00A729E2">
        <w:rPr>
          <w:sz w:val="26"/>
          <w:szCs w:val="26"/>
        </w:rPr>
        <w:t xml:space="preserve"> Бюджетного кодекса Российской Федерации (далее - Кодекс).</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3. Решения налогового органа, предусматривающие обращение взыскания по денежным обязательствам бюджетных и автономных учреждений</w:t>
      </w:r>
      <w:r w:rsidR="00DD15A0">
        <w:rPr>
          <w:sz w:val="26"/>
          <w:szCs w:val="26"/>
        </w:rPr>
        <w:t xml:space="preserve"> СП </w:t>
      </w:r>
      <w:proofErr w:type="spellStart"/>
      <w:r w:rsidR="00531A1A">
        <w:rPr>
          <w:sz w:val="26"/>
          <w:szCs w:val="26"/>
        </w:rPr>
        <w:t>Урьядинский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исполняются в порядке, установленном </w:t>
      </w:r>
      <w:hyperlink r:id="rId7" w:history="1">
        <w:r w:rsidRPr="00A729E2">
          <w:rPr>
            <w:color w:val="0000FF"/>
            <w:sz w:val="26"/>
            <w:szCs w:val="26"/>
          </w:rPr>
          <w:t>статьей 30</w:t>
        </w:r>
      </w:hyperlink>
      <w:r w:rsidRPr="00A729E2">
        <w:rPr>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 (далее - Закон).</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4. При наличии электронного документооборота с использованием электронной подписи между </w:t>
      </w:r>
      <w:r w:rsidR="00531A1A">
        <w:rPr>
          <w:sz w:val="26"/>
          <w:szCs w:val="26"/>
        </w:rPr>
        <w:t xml:space="preserve">СП </w:t>
      </w:r>
      <w:proofErr w:type="spellStart"/>
      <w:r w:rsidR="00531A1A">
        <w:rPr>
          <w:sz w:val="26"/>
          <w:szCs w:val="26"/>
        </w:rPr>
        <w:t>Урьядинский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A729E2" w:rsidRDefault="00A729E2" w:rsidP="00A729E2">
      <w:pPr>
        <w:widowControl w:val="0"/>
        <w:autoSpaceDE w:val="0"/>
        <w:autoSpaceDN w:val="0"/>
        <w:spacing w:line="276" w:lineRule="auto"/>
        <w:jc w:val="center"/>
        <w:rPr>
          <w:sz w:val="26"/>
          <w:szCs w:val="26"/>
        </w:rPr>
      </w:pPr>
    </w:p>
    <w:p w:rsidR="00531A1A" w:rsidRDefault="00531A1A" w:rsidP="00A729E2">
      <w:pPr>
        <w:widowControl w:val="0"/>
        <w:autoSpaceDE w:val="0"/>
        <w:autoSpaceDN w:val="0"/>
        <w:spacing w:line="276" w:lineRule="auto"/>
        <w:jc w:val="center"/>
        <w:rPr>
          <w:sz w:val="26"/>
          <w:szCs w:val="26"/>
        </w:rPr>
      </w:pPr>
    </w:p>
    <w:p w:rsidR="00531A1A" w:rsidRDefault="00531A1A" w:rsidP="00A729E2">
      <w:pPr>
        <w:widowControl w:val="0"/>
        <w:autoSpaceDE w:val="0"/>
        <w:autoSpaceDN w:val="0"/>
        <w:spacing w:line="276" w:lineRule="auto"/>
        <w:jc w:val="center"/>
        <w:rPr>
          <w:sz w:val="26"/>
          <w:szCs w:val="26"/>
        </w:rPr>
      </w:pPr>
    </w:p>
    <w:p w:rsidR="00531A1A" w:rsidRDefault="00531A1A" w:rsidP="00A729E2">
      <w:pPr>
        <w:widowControl w:val="0"/>
        <w:autoSpaceDE w:val="0"/>
        <w:autoSpaceDN w:val="0"/>
        <w:spacing w:line="276" w:lineRule="auto"/>
        <w:jc w:val="center"/>
        <w:rPr>
          <w:sz w:val="26"/>
          <w:szCs w:val="26"/>
        </w:rPr>
      </w:pPr>
    </w:p>
    <w:p w:rsidR="00531A1A" w:rsidRDefault="00531A1A" w:rsidP="00A729E2">
      <w:pPr>
        <w:widowControl w:val="0"/>
        <w:autoSpaceDE w:val="0"/>
        <w:autoSpaceDN w:val="0"/>
        <w:spacing w:line="276" w:lineRule="auto"/>
        <w:jc w:val="center"/>
        <w:rPr>
          <w:sz w:val="26"/>
          <w:szCs w:val="26"/>
        </w:rPr>
      </w:pPr>
    </w:p>
    <w:p w:rsidR="00531A1A" w:rsidRPr="00A729E2" w:rsidRDefault="00531A1A"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jc w:val="center"/>
        <w:outlineLvl w:val="1"/>
        <w:rPr>
          <w:sz w:val="26"/>
          <w:szCs w:val="26"/>
        </w:rPr>
      </w:pPr>
      <w:r w:rsidRPr="00A729E2">
        <w:rPr>
          <w:sz w:val="26"/>
          <w:szCs w:val="26"/>
        </w:rPr>
        <w:lastRenderedPageBreak/>
        <w:t>II. ВЕДЕНИЕ УЧЕТА И ХРАНЕНИЯ ДОКУМЕНТОВ ПО ИСПОЛНЕНИЮ</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A729E2">
      <w:pPr>
        <w:widowControl w:val="0"/>
        <w:autoSpaceDE w:val="0"/>
        <w:autoSpaceDN w:val="0"/>
        <w:spacing w:line="276" w:lineRule="auto"/>
        <w:jc w:val="center"/>
        <w:rPr>
          <w:sz w:val="26"/>
          <w:szCs w:val="26"/>
        </w:rPr>
      </w:pPr>
      <w:r w:rsidRPr="00A729E2">
        <w:rPr>
          <w:sz w:val="26"/>
          <w:szCs w:val="26"/>
        </w:rPr>
        <w:t>И ШТРАФА ПО ДЕНЕЖНЫМ ОБЯЗАТЕЛЬСТВАМ КАЗЕННЫХ УЧРЕЖДЕНИЙ</w:t>
      </w:r>
    </w:p>
    <w:p w:rsidR="00A729E2" w:rsidRPr="00A729E2" w:rsidRDefault="00EC5922" w:rsidP="00A729E2">
      <w:pPr>
        <w:widowControl w:val="0"/>
        <w:autoSpaceDE w:val="0"/>
        <w:autoSpaceDN w:val="0"/>
        <w:spacing w:line="276" w:lineRule="auto"/>
        <w:jc w:val="center"/>
        <w:rPr>
          <w:sz w:val="26"/>
          <w:szCs w:val="26"/>
        </w:rPr>
      </w:pPr>
      <w:r>
        <w:rPr>
          <w:sz w:val="26"/>
          <w:szCs w:val="26"/>
        </w:rPr>
        <w:t>СП</w:t>
      </w:r>
      <w:r w:rsidR="00DD15A0">
        <w:rPr>
          <w:sz w:val="26"/>
          <w:szCs w:val="26"/>
        </w:rPr>
        <w:t xml:space="preserve"> </w:t>
      </w:r>
      <w:r w:rsidR="00531A1A">
        <w:rPr>
          <w:sz w:val="26"/>
          <w:szCs w:val="26"/>
        </w:rPr>
        <w:t>УРЬЯДИНСКИЙ</w:t>
      </w:r>
      <w:r w:rsidR="00DD15A0">
        <w:rPr>
          <w:sz w:val="26"/>
          <w:szCs w:val="26"/>
        </w:rPr>
        <w:t xml:space="preserve"> СЕЛЬСОВЕТ </w:t>
      </w:r>
      <w:r w:rsidR="00A729E2" w:rsidRPr="00A729E2">
        <w:rPr>
          <w:sz w:val="26"/>
          <w:szCs w:val="26"/>
        </w:rPr>
        <w:t>МР МИШКИНСКИЙ РАЙОН РБ</w:t>
      </w:r>
    </w:p>
    <w:p w:rsidR="00A729E2" w:rsidRPr="00A729E2" w:rsidRDefault="00A729E2" w:rsidP="00A729E2">
      <w:pPr>
        <w:widowControl w:val="0"/>
        <w:autoSpaceDE w:val="0"/>
        <w:autoSpaceDN w:val="0"/>
        <w:spacing w:line="276" w:lineRule="auto"/>
        <w:jc w:val="center"/>
        <w:rPr>
          <w:sz w:val="26"/>
          <w:szCs w:val="26"/>
        </w:rPr>
      </w:pP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 </w:t>
      </w:r>
      <w:r w:rsidR="0040093C">
        <w:rPr>
          <w:sz w:val="26"/>
          <w:szCs w:val="26"/>
        </w:rPr>
        <w:t>СП</w:t>
      </w:r>
      <w:r w:rsidR="00DD15A0">
        <w:rPr>
          <w:sz w:val="26"/>
          <w:szCs w:val="26"/>
        </w:rPr>
        <w:t xml:space="preserve"> </w:t>
      </w:r>
      <w:proofErr w:type="spellStart"/>
      <w:r w:rsidR="00531A1A">
        <w:rPr>
          <w:sz w:val="26"/>
          <w:szCs w:val="26"/>
        </w:rPr>
        <w:t>Урьядинский</w:t>
      </w:r>
      <w:proofErr w:type="spellEnd"/>
      <w:r w:rsidR="00DD15A0">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129"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1 к настоящему Порядку.</w:t>
      </w:r>
      <w:bookmarkStart w:id="1" w:name="P47"/>
      <w:bookmarkEnd w:id="1"/>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531A1A">
        <w:rPr>
          <w:sz w:val="26"/>
          <w:szCs w:val="26"/>
        </w:rPr>
        <w:t>Урьядинский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531A1A">
        <w:rPr>
          <w:sz w:val="26"/>
          <w:szCs w:val="26"/>
        </w:rPr>
        <w:t>Урьядинский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8. В случае поступления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531A1A">
        <w:rPr>
          <w:sz w:val="26"/>
          <w:szCs w:val="26"/>
        </w:rPr>
        <w:t>Урьядинский</w:t>
      </w:r>
      <w:proofErr w:type="spellEnd"/>
      <w:r w:rsidR="00DD15A0">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Учет решений налогового органа, объединенных в одно дело, ведется в соответствии с </w:t>
      </w:r>
      <w:hyperlink w:anchor="P47" w:history="1">
        <w:r w:rsidRPr="00A729E2">
          <w:rPr>
            <w:color w:val="0000FF"/>
            <w:sz w:val="26"/>
            <w:szCs w:val="26"/>
          </w:rPr>
          <w:t>пунктом 6</w:t>
        </w:r>
      </w:hyperlink>
      <w:r w:rsidRPr="00A729E2">
        <w:rPr>
          <w:sz w:val="26"/>
          <w:szCs w:val="26"/>
        </w:rPr>
        <w:t xml:space="preserve"> настоящего Порядка в Журнале учета и регистрации решений налогового органа отдельно по каждому решению налогового органа.</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Требования по каждому решению налогового органа, объединенному в одно дело, исполняются в соответствии со </w:t>
      </w:r>
      <w:hyperlink r:id="rId8" w:history="1">
        <w:r w:rsidRPr="00A729E2">
          <w:rPr>
            <w:color w:val="0000FF"/>
            <w:sz w:val="26"/>
            <w:szCs w:val="26"/>
          </w:rPr>
          <w:t>статьей 242.6</w:t>
        </w:r>
      </w:hyperlink>
      <w:r w:rsidRPr="00A729E2">
        <w:rPr>
          <w:sz w:val="26"/>
          <w:szCs w:val="26"/>
        </w:rPr>
        <w:t xml:space="preserve"> Кодекса на основании отдельных платежных документов по каждому решению налогового органа, предъявляемых должником в </w:t>
      </w:r>
      <w:r w:rsidR="0040093C">
        <w:rPr>
          <w:sz w:val="26"/>
          <w:szCs w:val="26"/>
        </w:rPr>
        <w:t>А</w:t>
      </w:r>
      <w:r w:rsidR="00DD15A0">
        <w:rPr>
          <w:sz w:val="26"/>
          <w:szCs w:val="26"/>
        </w:rPr>
        <w:t xml:space="preserve">дминистрацию </w:t>
      </w:r>
      <w:r w:rsidR="0040093C">
        <w:rPr>
          <w:sz w:val="26"/>
          <w:szCs w:val="26"/>
        </w:rPr>
        <w:t xml:space="preserve">СП </w:t>
      </w:r>
      <w:r w:rsidR="00DD15A0">
        <w:rPr>
          <w:sz w:val="26"/>
          <w:szCs w:val="26"/>
        </w:rPr>
        <w:t xml:space="preserve"> </w:t>
      </w:r>
      <w:proofErr w:type="spellStart"/>
      <w:r w:rsidR="00531A1A">
        <w:rPr>
          <w:sz w:val="26"/>
          <w:szCs w:val="26"/>
        </w:rPr>
        <w:t>Урьядинский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9. При поступлении в </w:t>
      </w:r>
      <w:r w:rsidR="0040093C">
        <w:rPr>
          <w:sz w:val="26"/>
          <w:szCs w:val="26"/>
        </w:rPr>
        <w:t>А</w:t>
      </w:r>
      <w:r w:rsidR="00DD15A0">
        <w:rPr>
          <w:sz w:val="26"/>
          <w:szCs w:val="26"/>
        </w:rPr>
        <w:t xml:space="preserve">дминистрацию </w:t>
      </w:r>
      <w:r w:rsidR="0040093C">
        <w:rPr>
          <w:sz w:val="26"/>
          <w:szCs w:val="26"/>
        </w:rPr>
        <w:t>СП</w:t>
      </w:r>
      <w:r w:rsidR="00DD15A0">
        <w:rPr>
          <w:sz w:val="26"/>
          <w:szCs w:val="26"/>
        </w:rPr>
        <w:t xml:space="preserve"> </w:t>
      </w:r>
      <w:proofErr w:type="spellStart"/>
      <w:r w:rsidR="00531A1A">
        <w:rPr>
          <w:sz w:val="26"/>
          <w:szCs w:val="26"/>
        </w:rPr>
        <w:t>Урьядинский</w:t>
      </w:r>
      <w:proofErr w:type="spellEnd"/>
      <w:r w:rsidR="00DD15A0">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о взыскании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по денежным обязательствам должника, не имеющего открытого лицевого счета получателя средств бюджета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w:t>
      </w:r>
      <w:r w:rsidRPr="00A729E2">
        <w:rPr>
          <w:sz w:val="26"/>
          <w:szCs w:val="26"/>
        </w:rPr>
        <w:lastRenderedPageBreak/>
        <w:t>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 xml:space="preserve">10. Не позднее пяти рабочих дней со дня поступления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должнику передается </w:t>
      </w:r>
      <w:hyperlink w:anchor="P477" w:history="1">
        <w:r w:rsidRPr="00A729E2">
          <w:rPr>
            <w:color w:val="0000FF"/>
            <w:sz w:val="26"/>
            <w:szCs w:val="26"/>
          </w:rPr>
          <w:t>Уведомление</w:t>
        </w:r>
      </w:hyperlink>
      <w:r w:rsidRPr="00A729E2">
        <w:rPr>
          <w:sz w:val="26"/>
          <w:szCs w:val="26"/>
        </w:rPr>
        <w:t xml:space="preserve"> о поступлении решения налогового органа с копией решения налогового органа (приложение N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A729E2" w:rsidRPr="00A729E2" w:rsidRDefault="00A729E2" w:rsidP="00A729E2">
      <w:pPr>
        <w:widowControl w:val="0"/>
        <w:autoSpaceDE w:val="0"/>
        <w:autoSpaceDN w:val="0"/>
        <w:spacing w:line="276" w:lineRule="auto"/>
        <w:ind w:firstLine="540"/>
        <w:jc w:val="both"/>
        <w:rPr>
          <w:sz w:val="26"/>
          <w:szCs w:val="26"/>
        </w:rPr>
      </w:pPr>
      <w:r w:rsidRPr="00A729E2">
        <w:rPr>
          <w:sz w:val="26"/>
          <w:szCs w:val="26"/>
        </w:rPr>
        <w:t>11. При перечислении средств для исполнения решения налогового органа за счет средств бюджета</w:t>
      </w:r>
      <w:r w:rsidR="00ED48FE">
        <w:rPr>
          <w:sz w:val="26"/>
          <w:szCs w:val="26"/>
        </w:rPr>
        <w:t xml:space="preserve">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531A1A">
        <w:rPr>
          <w:sz w:val="26"/>
          <w:szCs w:val="26"/>
        </w:rPr>
        <w:t>Урьядинский</w:t>
      </w:r>
      <w:proofErr w:type="spellEnd"/>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орган в течение 10 рабочих дней с даты оплаты</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40093C">
        <w:rPr>
          <w:sz w:val="26"/>
          <w:szCs w:val="26"/>
        </w:rPr>
        <w:t>А</w:t>
      </w:r>
      <w:r w:rsidR="00ED48FE">
        <w:rPr>
          <w:sz w:val="26"/>
          <w:szCs w:val="26"/>
        </w:rPr>
        <w:t xml:space="preserve">дминистрация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40093C">
        <w:rPr>
          <w:sz w:val="26"/>
          <w:szCs w:val="26"/>
        </w:rPr>
        <w:t>А</w:t>
      </w:r>
      <w:r w:rsidR="00ED48FE">
        <w:rPr>
          <w:sz w:val="26"/>
          <w:szCs w:val="26"/>
        </w:rPr>
        <w:t xml:space="preserve">дминистрация </w:t>
      </w:r>
      <w:r w:rsidR="00EC5922">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13. В случае частичного исполнения решения налогового органа при каждом </w:t>
      </w:r>
      <w:r w:rsidRPr="00A729E2">
        <w:rPr>
          <w:sz w:val="26"/>
          <w:szCs w:val="26"/>
        </w:rPr>
        <w:lastRenderedPageBreak/>
        <w:t>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Копии платежных документов о частичном (полном) исполнении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bookmarkStart w:id="2" w:name="P65"/>
      <w:bookmarkEnd w:id="2"/>
      <w:r w:rsidRPr="00A729E2">
        <w:rPr>
          <w:sz w:val="26"/>
          <w:szCs w:val="26"/>
        </w:rPr>
        <w:t xml:space="preserve">15.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A729E2">
          <w:rPr>
            <w:color w:val="0000FF"/>
            <w:sz w:val="26"/>
            <w:szCs w:val="26"/>
          </w:rPr>
          <w:t>абзаце первом</w:t>
        </w:r>
      </w:hyperlink>
      <w:r w:rsidRPr="00A729E2">
        <w:rPr>
          <w:sz w:val="26"/>
          <w:szCs w:val="26"/>
        </w:rPr>
        <w:t xml:space="preserve"> настоящего пункта сведений, указываются номер и дата вышеназванного сопроводительного письма должника.</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40093C">
        <w:rPr>
          <w:sz w:val="26"/>
          <w:szCs w:val="26"/>
        </w:rPr>
        <w:t>СП</w:t>
      </w:r>
      <w:r>
        <w:rPr>
          <w:sz w:val="26"/>
          <w:szCs w:val="26"/>
        </w:rPr>
        <w:t xml:space="preserve"> </w:t>
      </w:r>
      <w:proofErr w:type="spellStart"/>
      <w:r w:rsidR="00531A1A">
        <w:rPr>
          <w:sz w:val="26"/>
          <w:szCs w:val="26"/>
        </w:rPr>
        <w:t>Урьядинский</w:t>
      </w:r>
      <w:proofErr w:type="spellEnd"/>
      <w:r>
        <w:rPr>
          <w:sz w:val="26"/>
          <w:szCs w:val="26"/>
        </w:rPr>
        <w:t xml:space="preserve"> сельсовет</w:t>
      </w:r>
      <w:r w:rsidR="0040093C">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сопроводительного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16. При предъявлении должником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17. При поступлении в </w:t>
      </w:r>
      <w:r w:rsidR="0040093C">
        <w:rPr>
          <w:sz w:val="26"/>
          <w:szCs w:val="26"/>
        </w:rPr>
        <w:t>А</w:t>
      </w:r>
      <w:r w:rsidR="00ED48FE">
        <w:rPr>
          <w:sz w:val="26"/>
          <w:szCs w:val="26"/>
        </w:rPr>
        <w:t xml:space="preserve">дминистрацию </w:t>
      </w:r>
      <w:r w:rsidR="0040093C">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40093C">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(муниципальному органу), осуществляющему бюджетные полномочия главного распорядителя (распорядителя) средств бюджета</w:t>
      </w:r>
      <w:r w:rsidR="00ED48FE">
        <w:rPr>
          <w:sz w:val="26"/>
          <w:szCs w:val="26"/>
        </w:rPr>
        <w:t xml:space="preserve">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lastRenderedPageBreak/>
        <w:t xml:space="preserve">18. При осуществлении </w:t>
      </w:r>
      <w:r w:rsidR="008D1089">
        <w:rPr>
          <w:sz w:val="26"/>
          <w:szCs w:val="26"/>
        </w:rPr>
        <w:t>А</w:t>
      </w:r>
      <w:r w:rsidR="00ED48FE">
        <w:rPr>
          <w:sz w:val="26"/>
          <w:szCs w:val="26"/>
        </w:rPr>
        <w:t>дминистраци</w:t>
      </w:r>
      <w:r w:rsidR="008D1089">
        <w:rPr>
          <w:sz w:val="26"/>
          <w:szCs w:val="26"/>
        </w:rPr>
        <w:t>ей</w:t>
      </w:r>
      <w:r w:rsidR="00ED48FE">
        <w:rPr>
          <w:sz w:val="26"/>
          <w:szCs w:val="26"/>
        </w:rPr>
        <w:t xml:space="preserve">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случаях, определенных </w:t>
      </w:r>
      <w:hyperlink r:id="rId9" w:history="1">
        <w:r w:rsidRPr="00A729E2">
          <w:rPr>
            <w:color w:val="0000FF"/>
            <w:sz w:val="26"/>
            <w:szCs w:val="26"/>
          </w:rPr>
          <w:t>статьей 242.6</w:t>
        </w:r>
      </w:hyperlink>
      <w:r w:rsidRPr="00A729E2">
        <w:rPr>
          <w:sz w:val="26"/>
          <w:szCs w:val="26"/>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вЖурнале учета и регистрации решений налогового органа указываются номер и дата </w:t>
      </w:r>
      <w:hyperlink w:anchor="P632" w:history="1">
        <w:r w:rsidRPr="00A729E2">
          <w:rPr>
            <w:color w:val="0000FF"/>
            <w:sz w:val="26"/>
            <w:szCs w:val="26"/>
          </w:rPr>
          <w:t>Уведомления</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8D1089">
        <w:rPr>
          <w:sz w:val="26"/>
          <w:szCs w:val="26"/>
        </w:rPr>
        <w:t>А</w:t>
      </w:r>
      <w:r w:rsidR="00ED48FE">
        <w:rPr>
          <w:sz w:val="26"/>
          <w:szCs w:val="26"/>
        </w:rPr>
        <w:t xml:space="preserve">дминистрации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поступлении в </w:t>
      </w:r>
      <w:r w:rsidR="008D1089">
        <w:rPr>
          <w:sz w:val="26"/>
          <w:szCs w:val="26"/>
        </w:rPr>
        <w:t>А</w:t>
      </w:r>
      <w:r w:rsidR="00ED48FE">
        <w:rPr>
          <w:sz w:val="26"/>
          <w:szCs w:val="26"/>
        </w:rPr>
        <w:t>дминистраци</w:t>
      </w:r>
      <w:r w:rsidR="008D1089">
        <w:rPr>
          <w:sz w:val="26"/>
          <w:szCs w:val="26"/>
        </w:rPr>
        <w:t>ю</w:t>
      </w:r>
      <w:r w:rsidR="00ED48FE">
        <w:rPr>
          <w:sz w:val="26"/>
          <w:szCs w:val="26"/>
        </w:rPr>
        <w:t xml:space="preserve">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w:anchor="P687" w:history="1">
        <w:r w:rsidRPr="00A729E2">
          <w:rPr>
            <w:color w:val="0000FF"/>
            <w:sz w:val="26"/>
            <w:szCs w:val="26"/>
          </w:rPr>
          <w:t>Уведомление</w:t>
        </w:r>
      </w:hyperlink>
      <w:r w:rsidRPr="00A729E2">
        <w:rPr>
          <w:sz w:val="26"/>
          <w:szCs w:val="26"/>
        </w:rPr>
        <w:t xml:space="preserve"> о возобновлении операций на его лицевых счетах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19. При неисполнении должником решения налогового органа в течение трех месяцев со дня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казенным учреждением решения налогового органа (приложение N 8).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w:t>
      </w:r>
      <w:r w:rsidR="00531A1A">
        <w:rPr>
          <w:sz w:val="26"/>
          <w:szCs w:val="26"/>
        </w:rPr>
        <w:t xml:space="preserve"> </w:t>
      </w:r>
      <w:r w:rsidRPr="00A729E2">
        <w:rPr>
          <w:sz w:val="26"/>
          <w:szCs w:val="26"/>
        </w:rPr>
        <w:t>архивного дела не менее пяти лет.</w:t>
      </w:r>
    </w:p>
    <w:p w:rsidR="00A729E2" w:rsidRDefault="00A729E2" w:rsidP="00A729E2">
      <w:pPr>
        <w:widowControl w:val="0"/>
        <w:autoSpaceDE w:val="0"/>
        <w:autoSpaceDN w:val="0"/>
        <w:spacing w:line="276" w:lineRule="auto"/>
        <w:ind w:firstLine="540"/>
        <w:contextualSpacing/>
        <w:jc w:val="both"/>
        <w:rPr>
          <w:sz w:val="26"/>
          <w:szCs w:val="26"/>
        </w:rPr>
      </w:pPr>
    </w:p>
    <w:p w:rsidR="00531A1A" w:rsidRDefault="00531A1A" w:rsidP="00A729E2">
      <w:pPr>
        <w:widowControl w:val="0"/>
        <w:autoSpaceDE w:val="0"/>
        <w:autoSpaceDN w:val="0"/>
        <w:spacing w:line="276" w:lineRule="auto"/>
        <w:ind w:firstLine="540"/>
        <w:contextualSpacing/>
        <w:jc w:val="both"/>
        <w:rPr>
          <w:sz w:val="26"/>
          <w:szCs w:val="26"/>
        </w:rPr>
      </w:pPr>
    </w:p>
    <w:p w:rsidR="00531A1A" w:rsidRDefault="00531A1A" w:rsidP="00A729E2">
      <w:pPr>
        <w:widowControl w:val="0"/>
        <w:autoSpaceDE w:val="0"/>
        <w:autoSpaceDN w:val="0"/>
        <w:spacing w:line="276" w:lineRule="auto"/>
        <w:ind w:firstLine="540"/>
        <w:contextualSpacing/>
        <w:jc w:val="both"/>
        <w:rPr>
          <w:sz w:val="26"/>
          <w:szCs w:val="26"/>
        </w:rPr>
      </w:pPr>
    </w:p>
    <w:p w:rsidR="00531A1A" w:rsidRPr="00A729E2" w:rsidRDefault="00531A1A"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III. ВЕДЕНИЕ УЧЕТА И ХРАНЕНИЯ ДОКУМЕНТОВ ПО ИСПОЛНЕНИЮ</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РЕШЕНИЙ НАЛОГОВОГО ОРГАНА О ВЗЫСКАНИИ НАЛОГА, СБОРА, ПЕНИ</w:t>
      </w:r>
    </w:p>
    <w:p w:rsidR="00A729E2" w:rsidRPr="00A729E2" w:rsidRDefault="00A729E2" w:rsidP="00ED48FE">
      <w:pPr>
        <w:widowControl w:val="0"/>
        <w:autoSpaceDE w:val="0"/>
        <w:autoSpaceDN w:val="0"/>
        <w:spacing w:line="276" w:lineRule="auto"/>
        <w:contextualSpacing/>
        <w:jc w:val="center"/>
        <w:rPr>
          <w:sz w:val="26"/>
          <w:szCs w:val="26"/>
        </w:rPr>
      </w:pPr>
      <w:r w:rsidRPr="00A729E2">
        <w:rPr>
          <w:sz w:val="26"/>
          <w:szCs w:val="26"/>
        </w:rPr>
        <w:t>И ШТРАФА ПО ДЕНЕЖНЫМ ОБЯЗАТ</w:t>
      </w:r>
      <w:r w:rsidR="00ED48FE">
        <w:rPr>
          <w:sz w:val="26"/>
          <w:szCs w:val="26"/>
        </w:rPr>
        <w:t xml:space="preserve">ЕЛЬСТВАМ БЮДЖЕТНЫХ И </w:t>
      </w:r>
      <w:r w:rsidR="00ED48FE">
        <w:rPr>
          <w:sz w:val="26"/>
          <w:szCs w:val="26"/>
        </w:rPr>
        <w:lastRenderedPageBreak/>
        <w:t xml:space="preserve">АВТОНОМНЫХ </w:t>
      </w:r>
      <w:r w:rsidRPr="00A729E2">
        <w:rPr>
          <w:sz w:val="26"/>
          <w:szCs w:val="26"/>
        </w:rPr>
        <w:t>УЧРЕЖДЕНИЙ</w:t>
      </w:r>
      <w:r w:rsidR="00ED48FE">
        <w:rPr>
          <w:sz w:val="26"/>
          <w:szCs w:val="26"/>
        </w:rPr>
        <w:t xml:space="preserve"> </w:t>
      </w:r>
      <w:r w:rsidR="00EC5922">
        <w:rPr>
          <w:sz w:val="26"/>
          <w:szCs w:val="26"/>
        </w:rPr>
        <w:t>СП</w:t>
      </w:r>
      <w:r w:rsidR="00ED48FE">
        <w:rPr>
          <w:sz w:val="26"/>
          <w:szCs w:val="26"/>
        </w:rPr>
        <w:t xml:space="preserve"> </w:t>
      </w:r>
      <w:r w:rsidR="00531A1A">
        <w:rPr>
          <w:sz w:val="26"/>
          <w:szCs w:val="26"/>
        </w:rPr>
        <w:t>УРЬЯДИНСКИЙ</w:t>
      </w:r>
      <w:r w:rsidR="00ED48FE">
        <w:rPr>
          <w:sz w:val="26"/>
          <w:szCs w:val="26"/>
        </w:rPr>
        <w:t xml:space="preserve">СЕЛЬСОВЕТ </w:t>
      </w:r>
      <w:r w:rsidRPr="00A729E2">
        <w:rPr>
          <w:sz w:val="26"/>
          <w:szCs w:val="26"/>
        </w:rPr>
        <w:t>МР МИШКИНСКИЙ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(далее - должник), ведется в электронном виде </w:t>
      </w:r>
      <w:hyperlink w:anchor="P282" w:history="1">
        <w:r w:rsidRPr="00A729E2">
          <w:rPr>
            <w:color w:val="0000FF"/>
            <w:sz w:val="26"/>
            <w:szCs w:val="26"/>
          </w:rPr>
          <w:t>Журнал</w:t>
        </w:r>
      </w:hyperlink>
      <w:r w:rsidRPr="00A729E2">
        <w:rPr>
          <w:sz w:val="26"/>
          <w:szCs w:val="26"/>
        </w:rPr>
        <w:t xml:space="preserve"> учета и регистрации решений налогового органа согласно приложению N 2 к настоящему Порядку.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sidR="008D1089">
        <w:rPr>
          <w:sz w:val="26"/>
          <w:szCs w:val="26"/>
        </w:rPr>
        <w:t>А</w:t>
      </w:r>
      <w:r w:rsidR="00ED48FE">
        <w:rPr>
          <w:sz w:val="26"/>
          <w:szCs w:val="26"/>
        </w:rPr>
        <w:t xml:space="preserve">дминистрацию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Оригиналы решений налогового органа хранятся в деле.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 период исполнения решения налогового органа по окончании рабочего дня оригинал решения налогового органа помещается на хранение в сейф.</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22. Не позднее пяти рабочих дней со дня поступления в </w:t>
      </w:r>
      <w:r w:rsidR="008D1089">
        <w:rPr>
          <w:sz w:val="26"/>
          <w:szCs w:val="26"/>
        </w:rPr>
        <w:t>А</w:t>
      </w:r>
      <w:r w:rsidR="00ED48FE">
        <w:rPr>
          <w:sz w:val="26"/>
          <w:szCs w:val="26"/>
        </w:rPr>
        <w:t>дминистрацию</w:t>
      </w:r>
      <w:r w:rsidR="008D1089">
        <w:rPr>
          <w:sz w:val="26"/>
          <w:szCs w:val="26"/>
        </w:rPr>
        <w:t xml:space="preserve"> СП </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решения налогового органа любым способом, удостоверяющим его получение, должнику передается </w:t>
      </w:r>
      <w:hyperlink w:anchor="P553" w:history="1">
        <w:r w:rsidRPr="00A729E2">
          <w:rPr>
            <w:color w:val="0000FF"/>
            <w:sz w:val="26"/>
            <w:szCs w:val="26"/>
          </w:rPr>
          <w:t>Уведомление</w:t>
        </w:r>
      </w:hyperlink>
      <w:r w:rsidRPr="00A729E2">
        <w:rPr>
          <w:sz w:val="26"/>
          <w:szCs w:val="26"/>
        </w:rPr>
        <w:t xml:space="preserve"> о поступлении решения налогового органа (приложение N 5)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 частичном исполнении решения налогового органа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24. При исполнении решения налогового органа в полном объеме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платежного документа об исполнении решения налогового органа в полном объеме подшивается в дело.</w:t>
      </w:r>
    </w:p>
    <w:p w:rsidR="00A729E2" w:rsidRPr="00A729E2" w:rsidRDefault="00ED48FE" w:rsidP="00A729E2">
      <w:pPr>
        <w:widowControl w:val="0"/>
        <w:autoSpaceDE w:val="0"/>
        <w:autoSpaceDN w:val="0"/>
        <w:spacing w:line="276" w:lineRule="auto"/>
        <w:ind w:firstLine="540"/>
        <w:contextualSpacing/>
        <w:jc w:val="both"/>
        <w:rPr>
          <w:sz w:val="26"/>
          <w:szCs w:val="26"/>
        </w:rPr>
      </w:pPr>
      <w:r>
        <w:rPr>
          <w:sz w:val="26"/>
          <w:szCs w:val="26"/>
        </w:rPr>
        <w:t xml:space="preserve">Администрация </w:t>
      </w:r>
      <w:r w:rsidR="008D1089">
        <w:rPr>
          <w:sz w:val="26"/>
          <w:szCs w:val="26"/>
        </w:rPr>
        <w:t>СП</w:t>
      </w:r>
      <w:r>
        <w:rPr>
          <w:sz w:val="26"/>
          <w:szCs w:val="26"/>
        </w:rPr>
        <w:t xml:space="preserve"> </w:t>
      </w:r>
      <w:proofErr w:type="spellStart"/>
      <w:r w:rsidR="00531A1A">
        <w:rPr>
          <w:sz w:val="26"/>
          <w:szCs w:val="26"/>
        </w:rPr>
        <w:t>Урьядинский</w:t>
      </w:r>
      <w:proofErr w:type="spellEnd"/>
      <w:r>
        <w:rPr>
          <w:sz w:val="26"/>
          <w:szCs w:val="26"/>
        </w:rPr>
        <w:t xml:space="preserve"> сельсовет</w:t>
      </w:r>
      <w:r w:rsidR="008D1089">
        <w:rPr>
          <w:sz w:val="26"/>
          <w:szCs w:val="26"/>
        </w:rPr>
        <w:t xml:space="preserve"> </w:t>
      </w:r>
      <w:r w:rsidR="00A729E2" w:rsidRPr="00A729E2">
        <w:rPr>
          <w:sz w:val="26"/>
          <w:szCs w:val="26"/>
        </w:rPr>
        <w:t xml:space="preserve">МР </w:t>
      </w:r>
      <w:proofErr w:type="spellStart"/>
      <w:r w:rsidR="00A729E2" w:rsidRPr="00A729E2">
        <w:rPr>
          <w:sz w:val="26"/>
          <w:szCs w:val="26"/>
        </w:rPr>
        <w:t>Мишкинский</w:t>
      </w:r>
      <w:proofErr w:type="spellEnd"/>
      <w:r w:rsidR="00A729E2" w:rsidRPr="00A729E2">
        <w:rPr>
          <w:sz w:val="26"/>
          <w:szCs w:val="26"/>
        </w:rPr>
        <w:t xml:space="preserve"> район РБ при исполнении в полном объеме решения налогового органа уведомляет об этом налоговый </w:t>
      </w:r>
      <w:r w:rsidR="00A729E2" w:rsidRPr="00A729E2">
        <w:rPr>
          <w:sz w:val="26"/>
          <w:szCs w:val="26"/>
        </w:rPr>
        <w:lastRenderedPageBreak/>
        <w:t xml:space="preserve">орган в течение 10 рабочих дней с момента оплаты </w:t>
      </w:r>
      <w:hyperlink w:anchor="P434" w:history="1">
        <w:r w:rsidR="00A729E2" w:rsidRPr="00A729E2">
          <w:rPr>
            <w:color w:val="0000FF"/>
            <w:sz w:val="26"/>
            <w:szCs w:val="26"/>
          </w:rPr>
          <w:t>(приложение N 3)</w:t>
        </w:r>
      </w:hyperlink>
      <w:r w:rsidR="00A729E2" w:rsidRPr="00A729E2">
        <w:rPr>
          <w:sz w:val="26"/>
          <w:szCs w:val="26"/>
        </w:rPr>
        <w:t>.</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25.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sidR="008D1089">
        <w:rPr>
          <w:sz w:val="26"/>
          <w:szCs w:val="26"/>
        </w:rPr>
        <w:t>А</w:t>
      </w:r>
      <w:r w:rsidR="00ED48FE">
        <w:rPr>
          <w:sz w:val="26"/>
          <w:szCs w:val="26"/>
        </w:rPr>
        <w:t xml:space="preserve">дминистрация </w:t>
      </w:r>
      <w:r w:rsidR="008D1089">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8D1089">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регистрирует Уведомление об уточнении в Журнале учета и регистрации решений налогового органа и доводит данную информацию до должника.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В случае поступления Уведомления об уточнении с указанием нулевой суммы задолженности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EC5922">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представлении документов, подтверждающих исполнение решения налогового органа в полном объеме, </w:t>
      </w:r>
      <w:r w:rsidR="00163851">
        <w:rPr>
          <w:sz w:val="26"/>
          <w:szCs w:val="26"/>
        </w:rPr>
        <w:t>А</w:t>
      </w:r>
      <w:r w:rsidR="00ED48FE">
        <w:rPr>
          <w:sz w:val="26"/>
          <w:szCs w:val="26"/>
        </w:rPr>
        <w:t xml:space="preserve">дминистрация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уведомляет об этом налоговый орган.</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Копия письма, направляемого в налоговый орган, также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27. При предъявлении должником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Вышеуказанная копия документа об отсрочке или рассрочке уплаты налога, сбора, пени и штрафа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28. При осуществлении в случаях, определенных </w:t>
      </w:r>
      <w:hyperlink r:id="rId10" w:history="1">
        <w:r w:rsidRPr="00A729E2">
          <w:rPr>
            <w:color w:val="0000FF"/>
            <w:sz w:val="26"/>
            <w:szCs w:val="26"/>
          </w:rPr>
          <w:t>частью 20 статьи 30</w:t>
        </w:r>
      </w:hyperlink>
      <w:r w:rsidRPr="00A729E2">
        <w:rPr>
          <w:sz w:val="26"/>
          <w:szCs w:val="26"/>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163851">
        <w:rPr>
          <w:sz w:val="26"/>
          <w:szCs w:val="26"/>
        </w:rPr>
        <w:t>А</w:t>
      </w:r>
      <w:r w:rsidR="00ED48FE">
        <w:rPr>
          <w:sz w:val="26"/>
          <w:szCs w:val="26"/>
        </w:rPr>
        <w:t xml:space="preserve">дминистрации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Pr="00A729E2">
        <w:rPr>
          <w:sz w:val="26"/>
          <w:szCs w:val="26"/>
        </w:rPr>
        <w:t xml:space="preserve"> МР </w:t>
      </w:r>
      <w:proofErr w:type="spellStart"/>
      <w:r w:rsidRPr="00A729E2">
        <w:rPr>
          <w:sz w:val="26"/>
          <w:szCs w:val="26"/>
        </w:rPr>
        <w:t>Мишкинский</w:t>
      </w:r>
      <w:proofErr w:type="spellEnd"/>
      <w:r w:rsidRPr="00A729E2">
        <w:rPr>
          <w:sz w:val="26"/>
          <w:szCs w:val="26"/>
        </w:rPr>
        <w:t xml:space="preserve"> район РБ, до момента устранения нарушения (за исключением операций по исполнению исполнительных документов и решения налогового органа), не позднее рабочего дня, следующего за днем приостановления</w:t>
      </w:r>
      <w:r w:rsidR="00163851">
        <w:rPr>
          <w:sz w:val="26"/>
          <w:szCs w:val="26"/>
        </w:rPr>
        <w:t xml:space="preserve"> </w:t>
      </w:r>
      <w:r w:rsidRPr="00A729E2">
        <w:rPr>
          <w:sz w:val="26"/>
          <w:szCs w:val="26"/>
        </w:rPr>
        <w:t xml:space="preserve">операций, должнику (структурному подразделению) передается любым способом, удостоверяющим его получение, </w:t>
      </w:r>
      <w:hyperlink w:anchor="P632" w:history="1">
        <w:r w:rsidRPr="00A729E2">
          <w:rPr>
            <w:color w:val="0000FF"/>
            <w:sz w:val="26"/>
            <w:szCs w:val="26"/>
          </w:rPr>
          <w:t>Уведомление</w:t>
        </w:r>
      </w:hyperlink>
      <w:r w:rsidRPr="00A729E2">
        <w:rPr>
          <w:sz w:val="26"/>
          <w:szCs w:val="26"/>
        </w:rPr>
        <w:t xml:space="preserve"> о приостановлении операций по расходованию средств в связи с неисполнением решения налогового органа (приложение N 6)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При поступлении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w:t>
      </w:r>
      <w:r w:rsidRPr="00A729E2">
        <w:rPr>
          <w:sz w:val="26"/>
          <w:szCs w:val="26"/>
        </w:rPr>
        <w:lastRenderedPageBreak/>
        <w:t xml:space="preserve">район РБ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w:t>
      </w:r>
      <w:hyperlink w:anchor="P687" w:history="1">
        <w:r w:rsidRPr="00A729E2">
          <w:rPr>
            <w:color w:val="0000FF"/>
            <w:sz w:val="26"/>
            <w:szCs w:val="26"/>
          </w:rPr>
          <w:t>Уведомление</w:t>
        </w:r>
      </w:hyperlink>
      <w:r w:rsidRPr="00A729E2">
        <w:rPr>
          <w:sz w:val="26"/>
          <w:szCs w:val="26"/>
        </w:rPr>
        <w:t xml:space="preserve"> о возобновлении операций по расходованию средств (приложение N 7) и одновременно проставляются соответствующие записи в Журнале учета и регистрации решений налогового органа.</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29. При неисполнении должником решения налогового органа в течение трех месяцев со дня его поступления в </w:t>
      </w:r>
      <w:r w:rsidR="00163851">
        <w:rPr>
          <w:sz w:val="26"/>
          <w:szCs w:val="26"/>
        </w:rPr>
        <w:t>А</w:t>
      </w:r>
      <w:r w:rsidR="00ED48FE">
        <w:rPr>
          <w:sz w:val="26"/>
          <w:szCs w:val="26"/>
        </w:rPr>
        <w:t xml:space="preserve">дминистрацию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00163851">
        <w:rPr>
          <w:sz w:val="26"/>
          <w:szCs w:val="26"/>
        </w:rPr>
        <w:t xml:space="preserve"> </w:t>
      </w:r>
      <w:r w:rsidRPr="00A729E2">
        <w:rPr>
          <w:sz w:val="26"/>
          <w:szCs w:val="26"/>
        </w:rPr>
        <w:t xml:space="preserve">МР </w:t>
      </w:r>
      <w:proofErr w:type="spellStart"/>
      <w:r w:rsidRPr="00A729E2">
        <w:rPr>
          <w:sz w:val="26"/>
          <w:szCs w:val="26"/>
        </w:rPr>
        <w:t>Мишкинский</w:t>
      </w:r>
      <w:proofErr w:type="spellEnd"/>
      <w:r w:rsidRPr="00A729E2">
        <w:rPr>
          <w:sz w:val="26"/>
          <w:szCs w:val="26"/>
        </w:rPr>
        <w:t xml:space="preserve"> район РБ в налоговый орган в течение 10 рабочих дней направляется </w:t>
      </w:r>
      <w:hyperlink w:anchor="P737" w:history="1">
        <w:r w:rsidRPr="00A729E2">
          <w:rPr>
            <w:color w:val="0000FF"/>
            <w:sz w:val="26"/>
            <w:szCs w:val="26"/>
          </w:rPr>
          <w:t>Уведомление</w:t>
        </w:r>
      </w:hyperlink>
      <w:r w:rsidRPr="00A729E2">
        <w:rPr>
          <w:sz w:val="26"/>
          <w:szCs w:val="26"/>
        </w:rPr>
        <w:t xml:space="preserve"> о неисполнении решения налогового органа должником - бюджетным и автономным учреждением решения налогового органа (приложение N 8).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 в дело.</w:t>
      </w:r>
    </w:p>
    <w:p w:rsidR="00A729E2" w:rsidRP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30.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A729E2" w:rsidRPr="00A729E2" w:rsidRDefault="00A729E2" w:rsidP="00A729E2">
      <w:pPr>
        <w:widowControl w:val="0"/>
        <w:autoSpaceDE w:val="0"/>
        <w:autoSpaceDN w:val="0"/>
        <w:spacing w:line="276" w:lineRule="auto"/>
        <w:contextualSpacing/>
        <w:jc w:val="center"/>
        <w:rPr>
          <w:sz w:val="26"/>
          <w:szCs w:val="26"/>
        </w:rPr>
      </w:pPr>
    </w:p>
    <w:p w:rsidR="00A729E2" w:rsidRPr="00A729E2" w:rsidRDefault="00A729E2" w:rsidP="00A729E2">
      <w:pPr>
        <w:widowControl w:val="0"/>
        <w:autoSpaceDE w:val="0"/>
        <w:autoSpaceDN w:val="0"/>
        <w:spacing w:line="276" w:lineRule="auto"/>
        <w:contextualSpacing/>
        <w:jc w:val="center"/>
        <w:outlineLvl w:val="1"/>
        <w:rPr>
          <w:sz w:val="26"/>
          <w:szCs w:val="26"/>
        </w:rPr>
      </w:pPr>
      <w:r w:rsidRPr="00A729E2">
        <w:rPr>
          <w:sz w:val="26"/>
          <w:szCs w:val="26"/>
        </w:rPr>
        <w:t>IV. ПОРЯДОК УЧЕТА И РЕГИСТРАЦИИ РЕШЕНИЙ НАЛОГОВОГО ОРГАНА</w:t>
      </w:r>
    </w:p>
    <w:p w:rsidR="00A729E2" w:rsidRPr="00A729E2" w:rsidRDefault="00A729E2" w:rsidP="00A729E2">
      <w:pPr>
        <w:widowControl w:val="0"/>
        <w:autoSpaceDE w:val="0"/>
        <w:autoSpaceDN w:val="0"/>
        <w:spacing w:line="276" w:lineRule="auto"/>
        <w:contextualSpacing/>
        <w:jc w:val="center"/>
        <w:rPr>
          <w:sz w:val="26"/>
          <w:szCs w:val="26"/>
        </w:rPr>
      </w:pPr>
      <w:r w:rsidRPr="00A729E2">
        <w:rPr>
          <w:sz w:val="26"/>
          <w:szCs w:val="26"/>
        </w:rPr>
        <w:t>ПРИ ИЗМЕНЕНИИ ТИПА МУНИЦИПАЛЬНОГО УЧРЕЖДЕНИЯ, ЛИЦЕВЫЕ</w:t>
      </w:r>
    </w:p>
    <w:p w:rsidR="00A729E2" w:rsidRPr="00A729E2" w:rsidRDefault="00A729E2" w:rsidP="00A729E2">
      <w:pPr>
        <w:widowControl w:val="0"/>
        <w:autoSpaceDE w:val="0"/>
        <w:autoSpaceDN w:val="0"/>
        <w:spacing w:line="276" w:lineRule="auto"/>
        <w:contextualSpacing/>
        <w:jc w:val="center"/>
        <w:rPr>
          <w:sz w:val="26"/>
          <w:szCs w:val="26"/>
        </w:rPr>
      </w:pPr>
      <w:proofErr w:type="gramStart"/>
      <w:r w:rsidRPr="00A729E2">
        <w:rPr>
          <w:sz w:val="26"/>
          <w:szCs w:val="26"/>
        </w:rPr>
        <w:t>СЧЕТА</w:t>
      </w:r>
      <w:proofErr w:type="gramEnd"/>
      <w:r w:rsidRPr="00A729E2">
        <w:rPr>
          <w:sz w:val="26"/>
          <w:szCs w:val="26"/>
        </w:rPr>
        <w:t xml:space="preserve"> КОТОРОГО ОТКРЫТЫ В АДМИНИСТРАЦИИ</w:t>
      </w:r>
      <w:r w:rsidR="00ED48FE">
        <w:rPr>
          <w:sz w:val="26"/>
          <w:szCs w:val="26"/>
        </w:rPr>
        <w:t xml:space="preserve"> </w:t>
      </w:r>
      <w:r w:rsidR="00163851">
        <w:rPr>
          <w:sz w:val="26"/>
          <w:szCs w:val="26"/>
        </w:rPr>
        <w:t>СП</w:t>
      </w:r>
      <w:r w:rsidR="00ED48FE">
        <w:rPr>
          <w:sz w:val="26"/>
          <w:szCs w:val="26"/>
        </w:rPr>
        <w:t xml:space="preserve"> </w:t>
      </w:r>
      <w:r w:rsidR="00531A1A">
        <w:rPr>
          <w:sz w:val="26"/>
          <w:szCs w:val="26"/>
        </w:rPr>
        <w:t>УРЬЯДИНСКИЙ</w:t>
      </w:r>
      <w:r w:rsidR="00ED48FE">
        <w:rPr>
          <w:sz w:val="26"/>
          <w:szCs w:val="26"/>
        </w:rPr>
        <w:t xml:space="preserve"> СЕЛЬСОВЕТ</w:t>
      </w:r>
      <w:r w:rsidRPr="00A729E2">
        <w:rPr>
          <w:sz w:val="26"/>
          <w:szCs w:val="26"/>
        </w:rPr>
        <w:t xml:space="preserve"> МР МИШКИНСКИЙ РАЙОН РБ</w:t>
      </w:r>
    </w:p>
    <w:p w:rsidR="00ED48FE" w:rsidRDefault="00ED48FE" w:rsidP="00A729E2">
      <w:pPr>
        <w:widowControl w:val="0"/>
        <w:autoSpaceDE w:val="0"/>
        <w:autoSpaceDN w:val="0"/>
        <w:spacing w:line="276" w:lineRule="auto"/>
        <w:ind w:firstLine="540"/>
        <w:contextualSpacing/>
        <w:jc w:val="both"/>
        <w:rPr>
          <w:sz w:val="26"/>
          <w:szCs w:val="26"/>
        </w:rPr>
      </w:pPr>
    </w:p>
    <w:p w:rsidR="00A729E2" w:rsidRDefault="00A729E2" w:rsidP="00A729E2">
      <w:pPr>
        <w:widowControl w:val="0"/>
        <w:autoSpaceDE w:val="0"/>
        <w:autoSpaceDN w:val="0"/>
        <w:spacing w:line="276" w:lineRule="auto"/>
        <w:ind w:firstLine="540"/>
        <w:contextualSpacing/>
        <w:jc w:val="both"/>
        <w:rPr>
          <w:sz w:val="26"/>
          <w:szCs w:val="26"/>
        </w:rPr>
      </w:pPr>
      <w:r w:rsidRPr="00A729E2">
        <w:rPr>
          <w:sz w:val="26"/>
          <w:szCs w:val="26"/>
        </w:rPr>
        <w:t xml:space="preserve">31. При изменении типа муниципального учреждения учет и хранение решений налогового органа по денежным обязательствам бюджетных и автономных учреждений, поступивших на исполнение в </w:t>
      </w:r>
      <w:r w:rsidR="00163851">
        <w:rPr>
          <w:sz w:val="26"/>
          <w:szCs w:val="26"/>
        </w:rPr>
        <w:t>А</w:t>
      </w:r>
      <w:r w:rsidR="00ED48FE">
        <w:rPr>
          <w:sz w:val="26"/>
          <w:szCs w:val="26"/>
        </w:rPr>
        <w:t>дминистраци</w:t>
      </w:r>
      <w:r w:rsidR="00163851">
        <w:rPr>
          <w:sz w:val="26"/>
          <w:szCs w:val="26"/>
        </w:rPr>
        <w:t>ю</w:t>
      </w:r>
      <w:r w:rsidR="00ED48FE">
        <w:rPr>
          <w:sz w:val="26"/>
          <w:szCs w:val="26"/>
        </w:rPr>
        <w:t xml:space="preserve"> </w:t>
      </w:r>
      <w:r w:rsidR="00163851">
        <w:rPr>
          <w:sz w:val="26"/>
          <w:szCs w:val="26"/>
        </w:rPr>
        <w:t>СП</w:t>
      </w:r>
      <w:r w:rsidR="00ED48FE">
        <w:rPr>
          <w:sz w:val="26"/>
          <w:szCs w:val="26"/>
        </w:rPr>
        <w:t xml:space="preserve"> </w:t>
      </w:r>
      <w:proofErr w:type="spellStart"/>
      <w:r w:rsidR="00531A1A">
        <w:rPr>
          <w:sz w:val="26"/>
          <w:szCs w:val="26"/>
        </w:rPr>
        <w:t>Урьядинский</w:t>
      </w:r>
      <w:proofErr w:type="spellEnd"/>
      <w:r w:rsidR="00ED48FE">
        <w:rPr>
          <w:sz w:val="26"/>
          <w:szCs w:val="26"/>
        </w:rPr>
        <w:t xml:space="preserve"> сельсовет</w:t>
      </w:r>
      <w:r w:rsidRPr="00A729E2">
        <w:rPr>
          <w:sz w:val="26"/>
          <w:szCs w:val="26"/>
        </w:rPr>
        <w:t xml:space="preserve"> администрации МР Мишкинский район РБ либо предъявленных в период изменения типа учреждения, осуществляется в соответствии с положениями настоящего Порядка, установленными для бюджетных и автономных учреждений.</w:t>
      </w:r>
    </w:p>
    <w:p w:rsidR="00ED48FE" w:rsidRPr="00A729E2" w:rsidRDefault="00ED48FE" w:rsidP="00A729E2">
      <w:pPr>
        <w:widowControl w:val="0"/>
        <w:autoSpaceDE w:val="0"/>
        <w:autoSpaceDN w:val="0"/>
        <w:spacing w:line="276" w:lineRule="auto"/>
        <w:ind w:firstLine="540"/>
        <w:contextualSpacing/>
        <w:jc w:val="both"/>
        <w:rPr>
          <w:sz w:val="24"/>
        </w:rPr>
        <w:sectPr w:rsidR="00ED48FE" w:rsidRPr="00A729E2" w:rsidSect="00531A1A">
          <w:pgSz w:w="11906" w:h="16838"/>
          <w:pgMar w:top="709" w:right="851" w:bottom="851" w:left="1134" w:header="709" w:footer="709" w:gutter="0"/>
          <w:cols w:space="708"/>
          <w:docGrid w:linePitch="36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1</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6329A4" w:rsidRDefault="00A729E2" w:rsidP="00A729E2">
      <w:pPr>
        <w:widowControl w:val="0"/>
        <w:autoSpaceDE w:val="0"/>
        <w:autoSpaceDN w:val="0"/>
        <w:jc w:val="right"/>
        <w:rPr>
          <w:sz w:val="20"/>
        </w:rPr>
      </w:pPr>
      <w:r w:rsidRPr="00A729E2">
        <w:rPr>
          <w:sz w:val="20"/>
        </w:rPr>
        <w:t>автономных учреждений</w:t>
      </w:r>
    </w:p>
    <w:p w:rsidR="00A729E2" w:rsidRDefault="006329A4" w:rsidP="00A729E2">
      <w:pPr>
        <w:widowControl w:val="0"/>
        <w:autoSpaceDE w:val="0"/>
        <w:autoSpaceDN w:val="0"/>
        <w:jc w:val="right"/>
        <w:rPr>
          <w:sz w:val="20"/>
        </w:rPr>
      </w:pPr>
      <w:r>
        <w:rPr>
          <w:sz w:val="20"/>
        </w:rPr>
        <w:t>администрации СП</w:t>
      </w:r>
    </w:p>
    <w:p w:rsidR="006329A4" w:rsidRPr="00A729E2" w:rsidRDefault="00531A1A" w:rsidP="00A729E2">
      <w:pPr>
        <w:widowControl w:val="0"/>
        <w:autoSpaceDE w:val="0"/>
        <w:autoSpaceDN w:val="0"/>
        <w:jc w:val="right"/>
        <w:rPr>
          <w:sz w:val="20"/>
        </w:rPr>
      </w:pPr>
      <w:proofErr w:type="spellStart"/>
      <w:r>
        <w:rPr>
          <w:sz w:val="20"/>
        </w:rPr>
        <w:t>Урьядинский</w:t>
      </w:r>
      <w:proofErr w:type="spellEnd"/>
      <w:r w:rsidR="006329A4">
        <w:rPr>
          <w:sz w:val="20"/>
        </w:rPr>
        <w:t xml:space="preserve"> сельсовет</w:t>
      </w:r>
    </w:p>
    <w:p w:rsidR="00A729E2" w:rsidRPr="00A729E2" w:rsidRDefault="00A729E2" w:rsidP="00A729E2">
      <w:pPr>
        <w:widowControl w:val="0"/>
        <w:autoSpaceDE w:val="0"/>
        <w:autoSpaceDN w:val="0"/>
        <w:ind w:left="11328"/>
        <w:jc w:val="right"/>
        <w:rPr>
          <w:sz w:val="20"/>
        </w:rPr>
      </w:pPr>
      <w:r w:rsidRPr="00A729E2">
        <w:rPr>
          <w:sz w:val="20"/>
        </w:rPr>
        <w:t>МР Мишкинский район РБ</w:t>
      </w:r>
    </w:p>
    <w:p w:rsidR="00A729E2" w:rsidRPr="00A729E2" w:rsidRDefault="00A729E2" w:rsidP="00A729E2">
      <w:pPr>
        <w:widowControl w:val="0"/>
        <w:autoSpaceDE w:val="0"/>
        <w:autoSpaceDN w:val="0"/>
        <w:jc w:val="center"/>
        <w:rPr>
          <w:sz w:val="24"/>
        </w:rPr>
      </w:pPr>
      <w:bookmarkStart w:id="3" w:name="P129"/>
      <w:bookmarkEnd w:id="3"/>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r w:rsidRPr="00A729E2">
        <w:rPr>
          <w:sz w:val="24"/>
        </w:rPr>
        <w:t>предусматривающих обращение взыскания на средства казенных</w:t>
      </w:r>
    </w:p>
    <w:p w:rsidR="00A729E2" w:rsidRPr="00A729E2" w:rsidRDefault="00A729E2" w:rsidP="00A729E2">
      <w:pPr>
        <w:widowControl w:val="0"/>
        <w:autoSpaceDE w:val="0"/>
        <w:autoSpaceDN w:val="0"/>
        <w:jc w:val="center"/>
        <w:rPr>
          <w:sz w:val="24"/>
        </w:rPr>
      </w:pPr>
      <w:r w:rsidRPr="00A729E2">
        <w:rPr>
          <w:sz w:val="24"/>
        </w:rPr>
        <w:t>учреждений</w:t>
      </w:r>
      <w:r w:rsidR="006329A4">
        <w:rPr>
          <w:sz w:val="24"/>
        </w:rPr>
        <w:t xml:space="preserve"> администрации СП </w:t>
      </w:r>
      <w:proofErr w:type="spellStart"/>
      <w:r w:rsidR="00531A1A">
        <w:rPr>
          <w:sz w:val="24"/>
        </w:rPr>
        <w:t>Урьядинский</w:t>
      </w:r>
      <w:proofErr w:type="spellEnd"/>
      <w:r w:rsidR="006329A4">
        <w:rPr>
          <w:sz w:val="24"/>
        </w:rPr>
        <w:t xml:space="preserve"> сельсовет</w:t>
      </w:r>
      <w:r w:rsidRPr="00A729E2">
        <w:rPr>
          <w:sz w:val="24"/>
        </w:rPr>
        <w:t xml:space="preserve"> МР </w:t>
      </w:r>
      <w:proofErr w:type="spellStart"/>
      <w:r w:rsidRPr="00A729E2">
        <w:rPr>
          <w:sz w:val="24"/>
        </w:rPr>
        <w:t>Мишкинский</w:t>
      </w:r>
      <w:proofErr w:type="spellEnd"/>
      <w:r w:rsidRPr="00A729E2">
        <w:rPr>
          <w:sz w:val="24"/>
        </w:rPr>
        <w:t xml:space="preserve"> район РБ</w:t>
      </w:r>
    </w:p>
    <w:p w:rsidR="00A729E2" w:rsidRPr="00A729E2" w:rsidRDefault="00A729E2" w:rsidP="00A729E2">
      <w:pPr>
        <w:widowControl w:val="0"/>
        <w:autoSpaceDE w:val="0"/>
        <w:autoSpaceDN w:val="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A729E2" w:rsidRPr="00A729E2" w:rsidTr="00A729E2">
        <w:tc>
          <w:tcPr>
            <w:tcW w:w="456" w:type="dxa"/>
            <w:vMerge w:val="restart"/>
          </w:tcPr>
          <w:p w:rsidR="00A729E2" w:rsidRPr="00A729E2" w:rsidRDefault="00A729E2" w:rsidP="00A729E2">
            <w:pPr>
              <w:widowControl w:val="0"/>
              <w:autoSpaceDE w:val="0"/>
              <w:autoSpaceDN w:val="0"/>
              <w:jc w:val="center"/>
              <w:rPr>
                <w:sz w:val="24"/>
              </w:rPr>
            </w:pPr>
            <w:r w:rsidRPr="00A729E2">
              <w:rPr>
                <w:sz w:val="24"/>
              </w:rPr>
              <w:t>N п/п</w:t>
            </w:r>
          </w:p>
        </w:tc>
        <w:tc>
          <w:tcPr>
            <w:tcW w:w="1928"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644"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208"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53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1701"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456" w:type="dxa"/>
            <w:vMerge/>
          </w:tcPr>
          <w:p w:rsidR="00A729E2" w:rsidRPr="00A729E2" w:rsidRDefault="00A729E2" w:rsidP="00A729E2">
            <w:pPr>
              <w:rPr>
                <w:sz w:val="24"/>
                <w:szCs w:val="24"/>
              </w:rPr>
            </w:pPr>
          </w:p>
        </w:tc>
        <w:tc>
          <w:tcPr>
            <w:tcW w:w="1928" w:type="dxa"/>
            <w:vMerge/>
          </w:tcPr>
          <w:p w:rsidR="00A729E2" w:rsidRPr="00A729E2" w:rsidRDefault="00A729E2" w:rsidP="00A729E2">
            <w:pPr>
              <w:rPr>
                <w:sz w:val="24"/>
                <w:szCs w:val="24"/>
              </w:rPr>
            </w:pPr>
          </w:p>
        </w:tc>
        <w:tc>
          <w:tcPr>
            <w:tcW w:w="1644" w:type="dxa"/>
            <w:vMerge/>
          </w:tcPr>
          <w:p w:rsidR="00A729E2" w:rsidRPr="00A729E2" w:rsidRDefault="00A729E2" w:rsidP="00A729E2">
            <w:pPr>
              <w:rPr>
                <w:sz w:val="24"/>
                <w:szCs w:val="24"/>
              </w:rPr>
            </w:pP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701"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531" w:type="dxa"/>
            <w:vMerge/>
          </w:tcPr>
          <w:p w:rsidR="00A729E2" w:rsidRPr="00A729E2" w:rsidRDefault="00A729E2" w:rsidP="00A729E2">
            <w:pPr>
              <w:rPr>
                <w:sz w:val="24"/>
                <w:szCs w:val="24"/>
              </w:rPr>
            </w:pPr>
          </w:p>
        </w:tc>
        <w:tc>
          <w:tcPr>
            <w:tcW w:w="1701" w:type="dxa"/>
            <w:vMerge/>
          </w:tcPr>
          <w:p w:rsidR="00A729E2" w:rsidRPr="00A729E2" w:rsidRDefault="00A729E2" w:rsidP="00A729E2">
            <w:pPr>
              <w:rPr>
                <w:sz w:val="24"/>
                <w:szCs w:val="24"/>
              </w:rPr>
            </w:pPr>
          </w:p>
        </w:tc>
      </w:tr>
      <w:tr w:rsidR="00A729E2" w:rsidRPr="00A729E2" w:rsidTr="00A729E2">
        <w:tc>
          <w:tcPr>
            <w:tcW w:w="456" w:type="dxa"/>
          </w:tcPr>
          <w:p w:rsidR="00A729E2" w:rsidRPr="00A729E2" w:rsidRDefault="00A729E2" w:rsidP="00A729E2">
            <w:pPr>
              <w:widowControl w:val="0"/>
              <w:autoSpaceDE w:val="0"/>
              <w:autoSpaceDN w:val="0"/>
              <w:jc w:val="center"/>
              <w:rPr>
                <w:sz w:val="24"/>
              </w:rPr>
            </w:pPr>
            <w:r w:rsidRPr="00A729E2">
              <w:rPr>
                <w:sz w:val="24"/>
              </w:rPr>
              <w:t>1</w:t>
            </w:r>
          </w:p>
        </w:tc>
        <w:tc>
          <w:tcPr>
            <w:tcW w:w="1928" w:type="dxa"/>
          </w:tcPr>
          <w:p w:rsidR="00A729E2" w:rsidRPr="00A729E2" w:rsidRDefault="00A729E2" w:rsidP="00A729E2">
            <w:pPr>
              <w:widowControl w:val="0"/>
              <w:autoSpaceDE w:val="0"/>
              <w:autoSpaceDN w:val="0"/>
              <w:jc w:val="center"/>
              <w:rPr>
                <w:sz w:val="24"/>
              </w:rPr>
            </w:pPr>
            <w:r w:rsidRPr="00A729E2">
              <w:rPr>
                <w:sz w:val="24"/>
              </w:rPr>
              <w:t>2</w:t>
            </w:r>
          </w:p>
        </w:tc>
        <w:tc>
          <w:tcPr>
            <w:tcW w:w="1644" w:type="dxa"/>
          </w:tcPr>
          <w:p w:rsidR="00A729E2" w:rsidRPr="00A729E2" w:rsidRDefault="00A729E2" w:rsidP="00A729E2">
            <w:pPr>
              <w:widowControl w:val="0"/>
              <w:autoSpaceDE w:val="0"/>
              <w:autoSpaceDN w:val="0"/>
              <w:jc w:val="center"/>
              <w:rPr>
                <w:sz w:val="24"/>
              </w:rPr>
            </w:pPr>
            <w:r w:rsidRPr="00A729E2">
              <w:rPr>
                <w:sz w:val="24"/>
              </w:rPr>
              <w:t>3</w:t>
            </w:r>
          </w:p>
        </w:tc>
        <w:tc>
          <w:tcPr>
            <w:tcW w:w="821" w:type="dxa"/>
          </w:tcPr>
          <w:p w:rsidR="00A729E2" w:rsidRPr="00A729E2" w:rsidRDefault="00A729E2" w:rsidP="00A729E2">
            <w:pPr>
              <w:widowControl w:val="0"/>
              <w:autoSpaceDE w:val="0"/>
              <w:autoSpaceDN w:val="0"/>
              <w:jc w:val="center"/>
              <w:rPr>
                <w:sz w:val="24"/>
              </w:rPr>
            </w:pPr>
            <w:r w:rsidRPr="00A729E2">
              <w:rPr>
                <w:sz w:val="24"/>
              </w:rPr>
              <w:t>4</w:t>
            </w:r>
          </w:p>
        </w:tc>
        <w:tc>
          <w:tcPr>
            <w:tcW w:w="686" w:type="dxa"/>
          </w:tcPr>
          <w:p w:rsidR="00A729E2" w:rsidRPr="00A729E2" w:rsidRDefault="00A729E2" w:rsidP="00A729E2">
            <w:pPr>
              <w:widowControl w:val="0"/>
              <w:autoSpaceDE w:val="0"/>
              <w:autoSpaceDN w:val="0"/>
              <w:jc w:val="center"/>
              <w:rPr>
                <w:sz w:val="24"/>
              </w:rPr>
            </w:pPr>
            <w:r w:rsidRPr="00A729E2">
              <w:rPr>
                <w:sz w:val="24"/>
              </w:rPr>
              <w:t>5</w:t>
            </w:r>
          </w:p>
        </w:tc>
        <w:tc>
          <w:tcPr>
            <w:tcW w:w="1701" w:type="dxa"/>
          </w:tcPr>
          <w:p w:rsidR="00A729E2" w:rsidRPr="00A729E2" w:rsidRDefault="00A729E2" w:rsidP="00A729E2">
            <w:pPr>
              <w:widowControl w:val="0"/>
              <w:autoSpaceDE w:val="0"/>
              <w:autoSpaceDN w:val="0"/>
              <w:jc w:val="center"/>
              <w:rPr>
                <w:sz w:val="24"/>
              </w:rPr>
            </w:pPr>
            <w:r w:rsidRPr="00A729E2">
              <w:rPr>
                <w:sz w:val="24"/>
              </w:rPr>
              <w:t>6</w:t>
            </w:r>
          </w:p>
        </w:tc>
        <w:tc>
          <w:tcPr>
            <w:tcW w:w="1531" w:type="dxa"/>
          </w:tcPr>
          <w:p w:rsidR="00A729E2" w:rsidRPr="00A729E2" w:rsidRDefault="00A729E2" w:rsidP="00A729E2">
            <w:pPr>
              <w:widowControl w:val="0"/>
              <w:autoSpaceDE w:val="0"/>
              <w:autoSpaceDN w:val="0"/>
              <w:jc w:val="center"/>
              <w:rPr>
                <w:sz w:val="24"/>
              </w:rPr>
            </w:pPr>
            <w:r w:rsidRPr="00A729E2">
              <w:rPr>
                <w:sz w:val="24"/>
              </w:rPr>
              <w:t>7</w:t>
            </w:r>
          </w:p>
        </w:tc>
        <w:tc>
          <w:tcPr>
            <w:tcW w:w="1701"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456" w:type="dxa"/>
          </w:tcPr>
          <w:p w:rsidR="00A729E2" w:rsidRPr="00A729E2" w:rsidRDefault="00A729E2" w:rsidP="00A729E2">
            <w:pPr>
              <w:widowControl w:val="0"/>
              <w:autoSpaceDE w:val="0"/>
              <w:autoSpaceDN w:val="0"/>
              <w:jc w:val="center"/>
              <w:rPr>
                <w:sz w:val="24"/>
              </w:rPr>
            </w:pPr>
          </w:p>
        </w:tc>
        <w:tc>
          <w:tcPr>
            <w:tcW w:w="1928" w:type="dxa"/>
          </w:tcPr>
          <w:p w:rsidR="00A729E2" w:rsidRPr="00A729E2" w:rsidRDefault="00A729E2" w:rsidP="00A729E2">
            <w:pPr>
              <w:widowControl w:val="0"/>
              <w:autoSpaceDE w:val="0"/>
              <w:autoSpaceDN w:val="0"/>
              <w:jc w:val="center"/>
              <w:rPr>
                <w:sz w:val="24"/>
              </w:rPr>
            </w:pPr>
          </w:p>
        </w:tc>
        <w:tc>
          <w:tcPr>
            <w:tcW w:w="164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c>
          <w:tcPr>
            <w:tcW w:w="1531" w:type="dxa"/>
          </w:tcPr>
          <w:p w:rsidR="00A729E2" w:rsidRPr="00A729E2" w:rsidRDefault="00A729E2" w:rsidP="00A729E2">
            <w:pPr>
              <w:widowControl w:val="0"/>
              <w:autoSpaceDE w:val="0"/>
              <w:autoSpaceDN w:val="0"/>
              <w:jc w:val="center"/>
              <w:rPr>
                <w:sz w:val="24"/>
              </w:rPr>
            </w:pPr>
          </w:p>
        </w:tc>
        <w:tc>
          <w:tcPr>
            <w:tcW w:w="1701"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A729E2" w:rsidRPr="00A729E2" w:rsidTr="00A729E2">
        <w:tc>
          <w:tcPr>
            <w:tcW w:w="1304" w:type="dxa"/>
            <w:vMerge w:val="restart"/>
          </w:tcPr>
          <w:p w:rsidR="00A729E2" w:rsidRPr="00A729E2" w:rsidRDefault="00A729E2" w:rsidP="00A729E2">
            <w:pPr>
              <w:widowControl w:val="0"/>
              <w:autoSpaceDE w:val="0"/>
              <w:autoSpaceDN w:val="0"/>
              <w:jc w:val="center"/>
              <w:rPr>
                <w:sz w:val="24"/>
              </w:rPr>
            </w:pPr>
            <w:r w:rsidRPr="00A729E2">
              <w:rPr>
                <w:sz w:val="24"/>
              </w:rPr>
              <w:t xml:space="preserve">Банковские </w:t>
            </w:r>
            <w:r w:rsidRPr="00A729E2">
              <w:rPr>
                <w:sz w:val="24"/>
              </w:rPr>
              <w:lastRenderedPageBreak/>
              <w:t>реквизиты для зачисления средств по решению налогового органа, адрес налогового органа</w:t>
            </w:r>
          </w:p>
        </w:tc>
        <w:tc>
          <w:tcPr>
            <w:tcW w:w="1157"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Сумма по решению </w:t>
            </w:r>
            <w:r w:rsidRPr="00A729E2">
              <w:rPr>
                <w:sz w:val="24"/>
              </w:rPr>
              <w:lastRenderedPageBreak/>
              <w:t>налогового органа, руб.</w:t>
            </w:r>
          </w:p>
        </w:tc>
        <w:tc>
          <w:tcPr>
            <w:tcW w:w="1478"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поступлении решения налогового органа</w:t>
            </w:r>
          </w:p>
        </w:tc>
        <w:tc>
          <w:tcPr>
            <w:tcW w:w="1133"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Дата вручения </w:t>
            </w:r>
            <w:r w:rsidRPr="00A729E2">
              <w:rPr>
                <w:sz w:val="24"/>
              </w:rPr>
              <w:lastRenderedPageBreak/>
              <w:t>уведомления должнику</w:t>
            </w:r>
          </w:p>
        </w:tc>
        <w:tc>
          <w:tcPr>
            <w:tcW w:w="2912" w:type="dxa"/>
            <w:gridSpan w:val="4"/>
          </w:tcPr>
          <w:p w:rsidR="00A729E2" w:rsidRPr="00A729E2" w:rsidRDefault="00A729E2" w:rsidP="00A729E2">
            <w:pPr>
              <w:widowControl w:val="0"/>
              <w:autoSpaceDE w:val="0"/>
              <w:autoSpaceDN w:val="0"/>
              <w:jc w:val="center"/>
              <w:rPr>
                <w:sz w:val="24"/>
              </w:rPr>
            </w:pPr>
            <w:r w:rsidRPr="00A729E2">
              <w:rPr>
                <w:sz w:val="24"/>
              </w:rPr>
              <w:lastRenderedPageBreak/>
              <w:t xml:space="preserve">Информация об источнике образования </w:t>
            </w:r>
            <w:r w:rsidRPr="00A729E2">
              <w:rPr>
                <w:sz w:val="24"/>
              </w:rPr>
              <w:lastRenderedPageBreak/>
              <w:t>задолженности</w:t>
            </w:r>
          </w:p>
        </w:tc>
        <w:tc>
          <w:tcPr>
            <w:tcW w:w="1372"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Запрос-требование</w:t>
            </w:r>
          </w:p>
        </w:tc>
        <w:tc>
          <w:tcPr>
            <w:tcW w:w="1543" w:type="dxa"/>
            <w:gridSpan w:val="2"/>
            <w:vMerge w:val="restart"/>
          </w:tcPr>
          <w:p w:rsidR="00A729E2" w:rsidRPr="00A729E2" w:rsidRDefault="00A729E2" w:rsidP="00A729E2">
            <w:pPr>
              <w:widowControl w:val="0"/>
              <w:autoSpaceDE w:val="0"/>
              <w:autoSpaceDN w:val="0"/>
              <w:jc w:val="center"/>
              <w:rPr>
                <w:sz w:val="24"/>
              </w:rPr>
            </w:pPr>
            <w:r w:rsidRPr="00A729E2">
              <w:rPr>
                <w:sz w:val="24"/>
              </w:rPr>
              <w:t xml:space="preserve">Уведомление о </w:t>
            </w:r>
            <w:r w:rsidRPr="00A729E2">
              <w:rPr>
                <w:sz w:val="24"/>
              </w:rPr>
              <w:lastRenderedPageBreak/>
              <w:t>приостановлении операций по расходованию средств</w:t>
            </w:r>
          </w:p>
        </w:tc>
        <w:tc>
          <w:tcPr>
            <w:tcW w:w="1694"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операций по расходованию средств</w:t>
            </w:r>
          </w:p>
        </w:tc>
        <w:tc>
          <w:tcPr>
            <w:tcW w:w="1716"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исполнения решения налогового органа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10"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133" w:type="dxa"/>
            <w:vMerge/>
          </w:tcPr>
          <w:p w:rsidR="00A729E2" w:rsidRPr="00A729E2" w:rsidRDefault="00A729E2" w:rsidP="00A729E2">
            <w:pPr>
              <w:rPr>
                <w:sz w:val="24"/>
                <w:szCs w:val="24"/>
              </w:rPr>
            </w:pPr>
          </w:p>
        </w:tc>
        <w:tc>
          <w:tcPr>
            <w:tcW w:w="1397" w:type="dxa"/>
            <w:gridSpan w:val="2"/>
          </w:tcPr>
          <w:p w:rsidR="00A729E2" w:rsidRPr="00A729E2" w:rsidRDefault="00A729E2" w:rsidP="00A729E2">
            <w:pPr>
              <w:widowControl w:val="0"/>
              <w:autoSpaceDE w:val="0"/>
              <w:autoSpaceDN w:val="0"/>
              <w:jc w:val="center"/>
              <w:rPr>
                <w:sz w:val="24"/>
              </w:rPr>
            </w:pPr>
            <w:r w:rsidRPr="00A729E2">
              <w:rPr>
                <w:sz w:val="24"/>
              </w:rPr>
              <w:t>информация должника</w:t>
            </w:r>
          </w:p>
        </w:tc>
        <w:tc>
          <w:tcPr>
            <w:tcW w:w="1515" w:type="dxa"/>
            <w:gridSpan w:val="2"/>
          </w:tcPr>
          <w:p w:rsidR="00A729E2" w:rsidRPr="00A729E2" w:rsidRDefault="00A729E2" w:rsidP="00A729E2">
            <w:pPr>
              <w:widowControl w:val="0"/>
              <w:autoSpaceDE w:val="0"/>
              <w:autoSpaceDN w:val="0"/>
              <w:jc w:val="center"/>
              <w:rPr>
                <w:sz w:val="24"/>
              </w:rPr>
            </w:pPr>
            <w:r w:rsidRPr="00A729E2">
              <w:rPr>
                <w:sz w:val="24"/>
              </w:rPr>
              <w:t>уточняющая информация должника (в случае изменения кода бюджетной классификации)</w:t>
            </w:r>
          </w:p>
        </w:tc>
        <w:tc>
          <w:tcPr>
            <w:tcW w:w="1372" w:type="dxa"/>
            <w:gridSpan w:val="2"/>
            <w:vMerge/>
          </w:tcPr>
          <w:p w:rsidR="00A729E2" w:rsidRPr="00A729E2" w:rsidRDefault="00A729E2" w:rsidP="00A729E2">
            <w:pPr>
              <w:rPr>
                <w:sz w:val="24"/>
                <w:szCs w:val="24"/>
              </w:rPr>
            </w:pPr>
          </w:p>
        </w:tc>
        <w:tc>
          <w:tcPr>
            <w:tcW w:w="1543" w:type="dxa"/>
            <w:gridSpan w:val="2"/>
            <w:vMerge/>
          </w:tcPr>
          <w:p w:rsidR="00A729E2" w:rsidRPr="00A729E2" w:rsidRDefault="00A729E2" w:rsidP="00A729E2">
            <w:pPr>
              <w:rPr>
                <w:sz w:val="24"/>
                <w:szCs w:val="24"/>
              </w:rPr>
            </w:pPr>
          </w:p>
        </w:tc>
        <w:tc>
          <w:tcPr>
            <w:tcW w:w="1694" w:type="dxa"/>
            <w:gridSpan w:val="2"/>
            <w:vMerge/>
          </w:tcPr>
          <w:p w:rsidR="00A729E2" w:rsidRPr="00A729E2" w:rsidRDefault="00A729E2" w:rsidP="00A729E2">
            <w:pPr>
              <w:rPr>
                <w:sz w:val="24"/>
                <w:szCs w:val="24"/>
              </w:rPr>
            </w:pPr>
          </w:p>
        </w:tc>
        <w:tc>
          <w:tcPr>
            <w:tcW w:w="79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22"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304" w:type="dxa"/>
            <w:vMerge/>
          </w:tcPr>
          <w:p w:rsidR="00A729E2" w:rsidRPr="00A729E2" w:rsidRDefault="00A729E2" w:rsidP="00A729E2">
            <w:pPr>
              <w:rPr>
                <w:sz w:val="24"/>
                <w:szCs w:val="24"/>
              </w:rPr>
            </w:pPr>
          </w:p>
        </w:tc>
        <w:tc>
          <w:tcPr>
            <w:tcW w:w="1157" w:type="dxa"/>
            <w:vMerge/>
          </w:tcPr>
          <w:p w:rsidR="00A729E2" w:rsidRPr="00A729E2" w:rsidRDefault="00A729E2" w:rsidP="00A729E2">
            <w:pPr>
              <w:rPr>
                <w:sz w:val="24"/>
                <w:szCs w:val="24"/>
              </w:rPr>
            </w:pPr>
          </w:p>
        </w:tc>
        <w:tc>
          <w:tcPr>
            <w:tcW w:w="768" w:type="dxa"/>
            <w:vMerge/>
          </w:tcPr>
          <w:p w:rsidR="00A729E2" w:rsidRPr="00A729E2" w:rsidRDefault="00A729E2" w:rsidP="00A729E2">
            <w:pPr>
              <w:rPr>
                <w:sz w:val="24"/>
                <w:szCs w:val="24"/>
              </w:rPr>
            </w:pPr>
          </w:p>
        </w:tc>
        <w:tc>
          <w:tcPr>
            <w:tcW w:w="710" w:type="dxa"/>
            <w:vMerge/>
          </w:tcPr>
          <w:p w:rsidR="00A729E2" w:rsidRPr="00A729E2" w:rsidRDefault="00A729E2" w:rsidP="00A729E2">
            <w:pPr>
              <w:rPr>
                <w:sz w:val="24"/>
                <w:szCs w:val="24"/>
              </w:rPr>
            </w:pPr>
          </w:p>
        </w:tc>
        <w:tc>
          <w:tcPr>
            <w:tcW w:w="1133" w:type="dxa"/>
            <w:vMerge/>
          </w:tcPr>
          <w:p w:rsidR="00A729E2" w:rsidRPr="00A729E2" w:rsidRDefault="00A729E2" w:rsidP="00A729E2">
            <w:pPr>
              <w:rPr>
                <w:sz w:val="24"/>
                <w:szCs w:val="24"/>
              </w:rPr>
            </w:pPr>
          </w:p>
        </w:tc>
        <w:tc>
          <w:tcPr>
            <w:tcW w:w="773" w:type="dxa"/>
          </w:tcPr>
          <w:p w:rsidR="00A729E2" w:rsidRPr="00A729E2" w:rsidRDefault="00A729E2" w:rsidP="00A729E2">
            <w:pPr>
              <w:widowControl w:val="0"/>
              <w:autoSpaceDE w:val="0"/>
              <w:autoSpaceDN w:val="0"/>
              <w:jc w:val="center"/>
              <w:rPr>
                <w:sz w:val="24"/>
              </w:rPr>
            </w:pPr>
            <w:r w:rsidRPr="00A729E2">
              <w:rPr>
                <w:sz w:val="24"/>
              </w:rPr>
              <w:t>номер</w:t>
            </w:r>
          </w:p>
        </w:tc>
        <w:tc>
          <w:tcPr>
            <w:tcW w:w="624" w:type="dxa"/>
          </w:tcPr>
          <w:p w:rsidR="00A729E2" w:rsidRPr="00A729E2" w:rsidRDefault="00A729E2" w:rsidP="00A729E2">
            <w:pPr>
              <w:widowControl w:val="0"/>
              <w:autoSpaceDE w:val="0"/>
              <w:autoSpaceDN w:val="0"/>
              <w:jc w:val="center"/>
              <w:rPr>
                <w:sz w:val="24"/>
              </w:rPr>
            </w:pPr>
            <w:r w:rsidRPr="00A729E2">
              <w:rPr>
                <w:sz w:val="24"/>
              </w:rPr>
              <w:t>дата</w:t>
            </w:r>
          </w:p>
        </w:tc>
        <w:tc>
          <w:tcPr>
            <w:tcW w:w="835"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90"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49" w:type="dxa"/>
          </w:tcPr>
          <w:p w:rsidR="00A729E2" w:rsidRPr="00A729E2" w:rsidRDefault="00A729E2" w:rsidP="00A729E2">
            <w:pPr>
              <w:widowControl w:val="0"/>
              <w:autoSpaceDE w:val="0"/>
              <w:autoSpaceDN w:val="0"/>
              <w:jc w:val="center"/>
              <w:rPr>
                <w:sz w:val="24"/>
              </w:rPr>
            </w:pPr>
            <w:r w:rsidRPr="00A729E2">
              <w:rPr>
                <w:sz w:val="24"/>
              </w:rPr>
              <w:t>дата</w:t>
            </w:r>
          </w:p>
        </w:tc>
        <w:tc>
          <w:tcPr>
            <w:tcW w:w="830" w:type="dxa"/>
          </w:tcPr>
          <w:p w:rsidR="00A729E2" w:rsidRPr="00A729E2" w:rsidRDefault="00A729E2" w:rsidP="00A729E2">
            <w:pPr>
              <w:widowControl w:val="0"/>
              <w:autoSpaceDE w:val="0"/>
              <w:autoSpaceDN w:val="0"/>
              <w:jc w:val="center"/>
              <w:rPr>
                <w:sz w:val="24"/>
              </w:rPr>
            </w:pPr>
            <w:r w:rsidRPr="00A729E2">
              <w:rPr>
                <w:sz w:val="24"/>
              </w:rPr>
              <w:t>номер</w:t>
            </w:r>
          </w:p>
        </w:tc>
        <w:tc>
          <w:tcPr>
            <w:tcW w:w="864" w:type="dxa"/>
          </w:tcPr>
          <w:p w:rsidR="00A729E2" w:rsidRPr="00A729E2" w:rsidRDefault="00A729E2" w:rsidP="00A729E2">
            <w:pPr>
              <w:widowControl w:val="0"/>
              <w:autoSpaceDE w:val="0"/>
              <w:autoSpaceDN w:val="0"/>
              <w:jc w:val="center"/>
              <w:rPr>
                <w:sz w:val="24"/>
              </w:rPr>
            </w:pPr>
            <w:r w:rsidRPr="00A729E2">
              <w:rPr>
                <w:sz w:val="24"/>
              </w:rPr>
              <w:t>дата</w:t>
            </w:r>
          </w:p>
        </w:tc>
        <w:tc>
          <w:tcPr>
            <w:tcW w:w="794" w:type="dxa"/>
            <w:vMerge/>
          </w:tcPr>
          <w:p w:rsidR="00A729E2" w:rsidRPr="00A729E2" w:rsidRDefault="00A729E2" w:rsidP="00A729E2">
            <w:pPr>
              <w:rPr>
                <w:sz w:val="24"/>
                <w:szCs w:val="24"/>
              </w:rPr>
            </w:pPr>
          </w:p>
        </w:tc>
        <w:tc>
          <w:tcPr>
            <w:tcW w:w="922" w:type="dxa"/>
            <w:vMerge/>
          </w:tcPr>
          <w:p w:rsidR="00A729E2" w:rsidRPr="00A729E2" w:rsidRDefault="00A729E2" w:rsidP="00A729E2">
            <w:pPr>
              <w:rPr>
                <w:sz w:val="24"/>
                <w:szCs w:val="24"/>
              </w:rPr>
            </w:pPr>
          </w:p>
        </w:tc>
      </w:tr>
      <w:tr w:rsidR="00A729E2" w:rsidRPr="00A729E2" w:rsidTr="00A729E2">
        <w:tc>
          <w:tcPr>
            <w:tcW w:w="1304" w:type="dxa"/>
          </w:tcPr>
          <w:p w:rsidR="00A729E2" w:rsidRPr="00A729E2" w:rsidRDefault="00A729E2" w:rsidP="00A729E2">
            <w:pPr>
              <w:widowControl w:val="0"/>
              <w:autoSpaceDE w:val="0"/>
              <w:autoSpaceDN w:val="0"/>
              <w:jc w:val="center"/>
              <w:rPr>
                <w:sz w:val="24"/>
              </w:rPr>
            </w:pPr>
            <w:r w:rsidRPr="00A729E2">
              <w:rPr>
                <w:sz w:val="24"/>
              </w:rPr>
              <w:t>9</w:t>
            </w:r>
          </w:p>
        </w:tc>
        <w:tc>
          <w:tcPr>
            <w:tcW w:w="1157" w:type="dxa"/>
          </w:tcPr>
          <w:p w:rsidR="00A729E2" w:rsidRPr="00A729E2" w:rsidRDefault="00A729E2" w:rsidP="00A729E2">
            <w:pPr>
              <w:widowControl w:val="0"/>
              <w:autoSpaceDE w:val="0"/>
              <w:autoSpaceDN w:val="0"/>
              <w:jc w:val="center"/>
              <w:rPr>
                <w:sz w:val="24"/>
              </w:rPr>
            </w:pPr>
            <w:r w:rsidRPr="00A729E2">
              <w:rPr>
                <w:sz w:val="24"/>
              </w:rPr>
              <w:t>10</w:t>
            </w:r>
          </w:p>
        </w:tc>
        <w:tc>
          <w:tcPr>
            <w:tcW w:w="768" w:type="dxa"/>
          </w:tcPr>
          <w:p w:rsidR="00A729E2" w:rsidRPr="00A729E2" w:rsidRDefault="00A729E2" w:rsidP="00A729E2">
            <w:pPr>
              <w:widowControl w:val="0"/>
              <w:autoSpaceDE w:val="0"/>
              <w:autoSpaceDN w:val="0"/>
              <w:jc w:val="center"/>
              <w:rPr>
                <w:sz w:val="24"/>
              </w:rPr>
            </w:pPr>
            <w:r w:rsidRPr="00A729E2">
              <w:rPr>
                <w:sz w:val="24"/>
              </w:rPr>
              <w:t>11</w:t>
            </w:r>
          </w:p>
        </w:tc>
        <w:tc>
          <w:tcPr>
            <w:tcW w:w="710" w:type="dxa"/>
          </w:tcPr>
          <w:p w:rsidR="00A729E2" w:rsidRPr="00A729E2" w:rsidRDefault="00A729E2" w:rsidP="00A729E2">
            <w:pPr>
              <w:widowControl w:val="0"/>
              <w:autoSpaceDE w:val="0"/>
              <w:autoSpaceDN w:val="0"/>
              <w:jc w:val="center"/>
              <w:rPr>
                <w:sz w:val="24"/>
              </w:rPr>
            </w:pPr>
            <w:r w:rsidRPr="00A729E2">
              <w:rPr>
                <w:sz w:val="24"/>
              </w:rPr>
              <w:t>12</w:t>
            </w:r>
          </w:p>
        </w:tc>
        <w:tc>
          <w:tcPr>
            <w:tcW w:w="1133" w:type="dxa"/>
          </w:tcPr>
          <w:p w:rsidR="00A729E2" w:rsidRPr="00A729E2" w:rsidRDefault="00A729E2" w:rsidP="00A729E2">
            <w:pPr>
              <w:widowControl w:val="0"/>
              <w:autoSpaceDE w:val="0"/>
              <w:autoSpaceDN w:val="0"/>
              <w:jc w:val="center"/>
              <w:rPr>
                <w:sz w:val="24"/>
              </w:rPr>
            </w:pPr>
            <w:r w:rsidRPr="00A729E2">
              <w:rPr>
                <w:sz w:val="24"/>
              </w:rPr>
              <w:t>13</w:t>
            </w:r>
          </w:p>
        </w:tc>
        <w:tc>
          <w:tcPr>
            <w:tcW w:w="773" w:type="dxa"/>
          </w:tcPr>
          <w:p w:rsidR="00A729E2" w:rsidRPr="00A729E2" w:rsidRDefault="00A729E2" w:rsidP="00A729E2">
            <w:pPr>
              <w:widowControl w:val="0"/>
              <w:autoSpaceDE w:val="0"/>
              <w:autoSpaceDN w:val="0"/>
              <w:jc w:val="center"/>
              <w:rPr>
                <w:sz w:val="24"/>
              </w:rPr>
            </w:pPr>
            <w:r w:rsidRPr="00A729E2">
              <w:rPr>
                <w:sz w:val="24"/>
              </w:rPr>
              <w:t>14</w:t>
            </w:r>
          </w:p>
        </w:tc>
        <w:tc>
          <w:tcPr>
            <w:tcW w:w="624" w:type="dxa"/>
          </w:tcPr>
          <w:p w:rsidR="00A729E2" w:rsidRPr="00A729E2" w:rsidRDefault="00A729E2" w:rsidP="00A729E2">
            <w:pPr>
              <w:widowControl w:val="0"/>
              <w:autoSpaceDE w:val="0"/>
              <w:autoSpaceDN w:val="0"/>
              <w:jc w:val="center"/>
              <w:rPr>
                <w:sz w:val="24"/>
              </w:rPr>
            </w:pPr>
            <w:r w:rsidRPr="00A729E2">
              <w:rPr>
                <w:sz w:val="24"/>
              </w:rPr>
              <w:t>15</w:t>
            </w:r>
          </w:p>
        </w:tc>
        <w:tc>
          <w:tcPr>
            <w:tcW w:w="835" w:type="dxa"/>
          </w:tcPr>
          <w:p w:rsidR="00A729E2" w:rsidRPr="00A729E2" w:rsidRDefault="00A729E2" w:rsidP="00A729E2">
            <w:pPr>
              <w:widowControl w:val="0"/>
              <w:autoSpaceDE w:val="0"/>
              <w:autoSpaceDN w:val="0"/>
              <w:jc w:val="center"/>
              <w:rPr>
                <w:sz w:val="24"/>
              </w:rPr>
            </w:pPr>
            <w:r w:rsidRPr="00A729E2">
              <w:rPr>
                <w:sz w:val="24"/>
              </w:rPr>
              <w:t>16</w:t>
            </w:r>
          </w:p>
        </w:tc>
        <w:tc>
          <w:tcPr>
            <w:tcW w:w="680" w:type="dxa"/>
          </w:tcPr>
          <w:p w:rsidR="00A729E2" w:rsidRPr="00A729E2" w:rsidRDefault="00A729E2" w:rsidP="00A729E2">
            <w:pPr>
              <w:widowControl w:val="0"/>
              <w:autoSpaceDE w:val="0"/>
              <w:autoSpaceDN w:val="0"/>
              <w:jc w:val="center"/>
              <w:rPr>
                <w:sz w:val="24"/>
              </w:rPr>
            </w:pPr>
            <w:r w:rsidRPr="00A729E2">
              <w:rPr>
                <w:sz w:val="24"/>
              </w:rPr>
              <w:t>17</w:t>
            </w:r>
          </w:p>
        </w:tc>
        <w:tc>
          <w:tcPr>
            <w:tcW w:w="782" w:type="dxa"/>
          </w:tcPr>
          <w:p w:rsidR="00A729E2" w:rsidRPr="00A729E2" w:rsidRDefault="00A729E2" w:rsidP="00A729E2">
            <w:pPr>
              <w:widowControl w:val="0"/>
              <w:autoSpaceDE w:val="0"/>
              <w:autoSpaceDN w:val="0"/>
              <w:jc w:val="center"/>
              <w:rPr>
                <w:sz w:val="24"/>
              </w:rPr>
            </w:pPr>
            <w:r w:rsidRPr="00A729E2">
              <w:rPr>
                <w:sz w:val="24"/>
              </w:rPr>
              <w:t>18</w:t>
            </w:r>
          </w:p>
        </w:tc>
        <w:tc>
          <w:tcPr>
            <w:tcW w:w="590" w:type="dxa"/>
          </w:tcPr>
          <w:p w:rsidR="00A729E2" w:rsidRPr="00A729E2" w:rsidRDefault="00A729E2" w:rsidP="00A729E2">
            <w:pPr>
              <w:widowControl w:val="0"/>
              <w:autoSpaceDE w:val="0"/>
              <w:autoSpaceDN w:val="0"/>
              <w:jc w:val="center"/>
              <w:rPr>
                <w:sz w:val="24"/>
              </w:rPr>
            </w:pPr>
            <w:r w:rsidRPr="00A729E2">
              <w:rPr>
                <w:sz w:val="24"/>
              </w:rPr>
              <w:t>19</w:t>
            </w:r>
          </w:p>
        </w:tc>
        <w:tc>
          <w:tcPr>
            <w:tcW w:w="794" w:type="dxa"/>
          </w:tcPr>
          <w:p w:rsidR="00A729E2" w:rsidRPr="00A729E2" w:rsidRDefault="00A729E2" w:rsidP="00A729E2">
            <w:pPr>
              <w:widowControl w:val="0"/>
              <w:autoSpaceDE w:val="0"/>
              <w:autoSpaceDN w:val="0"/>
              <w:jc w:val="center"/>
              <w:rPr>
                <w:sz w:val="24"/>
              </w:rPr>
            </w:pPr>
            <w:r w:rsidRPr="00A729E2">
              <w:rPr>
                <w:sz w:val="24"/>
              </w:rPr>
              <w:t>20</w:t>
            </w:r>
          </w:p>
        </w:tc>
        <w:tc>
          <w:tcPr>
            <w:tcW w:w="749" w:type="dxa"/>
          </w:tcPr>
          <w:p w:rsidR="00A729E2" w:rsidRPr="00A729E2" w:rsidRDefault="00A729E2" w:rsidP="00A729E2">
            <w:pPr>
              <w:widowControl w:val="0"/>
              <w:autoSpaceDE w:val="0"/>
              <w:autoSpaceDN w:val="0"/>
              <w:jc w:val="center"/>
              <w:rPr>
                <w:sz w:val="24"/>
              </w:rPr>
            </w:pPr>
            <w:r w:rsidRPr="00A729E2">
              <w:rPr>
                <w:sz w:val="24"/>
              </w:rPr>
              <w:t>21</w:t>
            </w:r>
          </w:p>
        </w:tc>
        <w:tc>
          <w:tcPr>
            <w:tcW w:w="830" w:type="dxa"/>
          </w:tcPr>
          <w:p w:rsidR="00A729E2" w:rsidRPr="00A729E2" w:rsidRDefault="00A729E2" w:rsidP="00A729E2">
            <w:pPr>
              <w:widowControl w:val="0"/>
              <w:autoSpaceDE w:val="0"/>
              <w:autoSpaceDN w:val="0"/>
              <w:jc w:val="center"/>
              <w:rPr>
                <w:sz w:val="24"/>
              </w:rPr>
            </w:pPr>
            <w:r w:rsidRPr="00A729E2">
              <w:rPr>
                <w:sz w:val="24"/>
              </w:rPr>
              <w:t>22</w:t>
            </w:r>
          </w:p>
        </w:tc>
        <w:tc>
          <w:tcPr>
            <w:tcW w:w="864" w:type="dxa"/>
          </w:tcPr>
          <w:p w:rsidR="00A729E2" w:rsidRPr="00A729E2" w:rsidRDefault="00A729E2" w:rsidP="00A729E2">
            <w:pPr>
              <w:widowControl w:val="0"/>
              <w:autoSpaceDE w:val="0"/>
              <w:autoSpaceDN w:val="0"/>
              <w:jc w:val="center"/>
              <w:rPr>
                <w:sz w:val="24"/>
              </w:rPr>
            </w:pPr>
            <w:r w:rsidRPr="00A729E2">
              <w:rPr>
                <w:sz w:val="24"/>
              </w:rPr>
              <w:t>23</w:t>
            </w:r>
          </w:p>
        </w:tc>
        <w:tc>
          <w:tcPr>
            <w:tcW w:w="794" w:type="dxa"/>
          </w:tcPr>
          <w:p w:rsidR="00A729E2" w:rsidRPr="00A729E2" w:rsidRDefault="00A729E2" w:rsidP="00A729E2">
            <w:pPr>
              <w:widowControl w:val="0"/>
              <w:autoSpaceDE w:val="0"/>
              <w:autoSpaceDN w:val="0"/>
              <w:jc w:val="center"/>
              <w:rPr>
                <w:sz w:val="24"/>
              </w:rPr>
            </w:pPr>
            <w:r w:rsidRPr="00A729E2">
              <w:rPr>
                <w:sz w:val="24"/>
              </w:rPr>
              <w:t>24</w:t>
            </w:r>
          </w:p>
        </w:tc>
        <w:tc>
          <w:tcPr>
            <w:tcW w:w="922" w:type="dxa"/>
          </w:tcPr>
          <w:p w:rsidR="00A729E2" w:rsidRPr="00A729E2" w:rsidRDefault="00A729E2" w:rsidP="00A729E2">
            <w:pPr>
              <w:widowControl w:val="0"/>
              <w:autoSpaceDE w:val="0"/>
              <w:autoSpaceDN w:val="0"/>
              <w:jc w:val="center"/>
              <w:rPr>
                <w:sz w:val="24"/>
              </w:rPr>
            </w:pPr>
            <w:r w:rsidRPr="00A729E2">
              <w:rPr>
                <w:sz w:val="24"/>
              </w:rPr>
              <w:t>25</w:t>
            </w:r>
          </w:p>
        </w:tc>
      </w:tr>
      <w:tr w:rsidR="00A729E2" w:rsidRPr="00A729E2" w:rsidTr="00A729E2">
        <w:tc>
          <w:tcPr>
            <w:tcW w:w="1304" w:type="dxa"/>
          </w:tcPr>
          <w:p w:rsidR="00A729E2" w:rsidRPr="00A729E2" w:rsidRDefault="00A729E2" w:rsidP="00A729E2">
            <w:pPr>
              <w:widowControl w:val="0"/>
              <w:autoSpaceDE w:val="0"/>
              <w:autoSpaceDN w:val="0"/>
              <w:jc w:val="center"/>
              <w:rPr>
                <w:sz w:val="24"/>
              </w:rPr>
            </w:pPr>
          </w:p>
        </w:tc>
        <w:tc>
          <w:tcPr>
            <w:tcW w:w="1157" w:type="dxa"/>
          </w:tcPr>
          <w:p w:rsidR="00A729E2" w:rsidRPr="00A729E2" w:rsidRDefault="00A729E2" w:rsidP="00A729E2">
            <w:pPr>
              <w:widowControl w:val="0"/>
              <w:autoSpaceDE w:val="0"/>
              <w:autoSpaceDN w:val="0"/>
              <w:jc w:val="center"/>
              <w:rPr>
                <w:sz w:val="24"/>
              </w:rPr>
            </w:pPr>
          </w:p>
        </w:tc>
        <w:tc>
          <w:tcPr>
            <w:tcW w:w="768" w:type="dxa"/>
          </w:tcPr>
          <w:p w:rsidR="00A729E2" w:rsidRPr="00A729E2" w:rsidRDefault="00A729E2" w:rsidP="00A729E2">
            <w:pPr>
              <w:widowControl w:val="0"/>
              <w:autoSpaceDE w:val="0"/>
              <w:autoSpaceDN w:val="0"/>
              <w:jc w:val="center"/>
              <w:rPr>
                <w:sz w:val="24"/>
              </w:rPr>
            </w:pPr>
          </w:p>
        </w:tc>
        <w:tc>
          <w:tcPr>
            <w:tcW w:w="710" w:type="dxa"/>
          </w:tcPr>
          <w:p w:rsidR="00A729E2" w:rsidRPr="00A729E2" w:rsidRDefault="00A729E2" w:rsidP="00A729E2">
            <w:pPr>
              <w:widowControl w:val="0"/>
              <w:autoSpaceDE w:val="0"/>
              <w:autoSpaceDN w:val="0"/>
              <w:jc w:val="center"/>
              <w:rPr>
                <w:sz w:val="24"/>
              </w:rPr>
            </w:pPr>
          </w:p>
        </w:tc>
        <w:tc>
          <w:tcPr>
            <w:tcW w:w="1133" w:type="dxa"/>
          </w:tcPr>
          <w:p w:rsidR="00A729E2" w:rsidRPr="00A729E2" w:rsidRDefault="00A729E2" w:rsidP="00A729E2">
            <w:pPr>
              <w:widowControl w:val="0"/>
              <w:autoSpaceDE w:val="0"/>
              <w:autoSpaceDN w:val="0"/>
              <w:jc w:val="center"/>
              <w:rPr>
                <w:sz w:val="24"/>
              </w:rPr>
            </w:pPr>
          </w:p>
        </w:tc>
        <w:tc>
          <w:tcPr>
            <w:tcW w:w="773" w:type="dxa"/>
          </w:tcPr>
          <w:p w:rsidR="00A729E2" w:rsidRPr="00A729E2" w:rsidRDefault="00A729E2" w:rsidP="00A729E2">
            <w:pPr>
              <w:widowControl w:val="0"/>
              <w:autoSpaceDE w:val="0"/>
              <w:autoSpaceDN w:val="0"/>
              <w:jc w:val="center"/>
              <w:rPr>
                <w:sz w:val="24"/>
              </w:rPr>
            </w:pPr>
          </w:p>
        </w:tc>
        <w:tc>
          <w:tcPr>
            <w:tcW w:w="624"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782" w:type="dxa"/>
          </w:tcPr>
          <w:p w:rsidR="00A729E2" w:rsidRPr="00A729E2" w:rsidRDefault="00A729E2" w:rsidP="00A729E2">
            <w:pPr>
              <w:widowControl w:val="0"/>
              <w:autoSpaceDE w:val="0"/>
              <w:autoSpaceDN w:val="0"/>
              <w:jc w:val="center"/>
              <w:rPr>
                <w:sz w:val="24"/>
              </w:rPr>
            </w:pPr>
          </w:p>
        </w:tc>
        <w:tc>
          <w:tcPr>
            <w:tcW w:w="590"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749"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86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A729E2" w:rsidRPr="00A729E2" w:rsidTr="00A729E2">
        <w:tc>
          <w:tcPr>
            <w:tcW w:w="1588"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496"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2261" w:type="dxa"/>
            <w:gridSpan w:val="3"/>
            <w:vMerge w:val="restart"/>
          </w:tcPr>
          <w:p w:rsidR="00A729E2" w:rsidRPr="00A729E2" w:rsidRDefault="00A729E2" w:rsidP="00A729E2">
            <w:pPr>
              <w:widowControl w:val="0"/>
              <w:autoSpaceDE w:val="0"/>
              <w:autoSpaceDN w:val="0"/>
              <w:jc w:val="center"/>
              <w:rPr>
                <w:sz w:val="24"/>
              </w:rPr>
            </w:pPr>
            <w:r w:rsidRPr="00A729E2">
              <w:rPr>
                <w:sz w:val="24"/>
              </w:rPr>
              <w:t>Исполнено платежным документом</w:t>
            </w:r>
          </w:p>
        </w:tc>
        <w:tc>
          <w:tcPr>
            <w:tcW w:w="2527"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5" w:type="dxa"/>
            <w:gridSpan w:val="2"/>
          </w:tcPr>
          <w:p w:rsidR="00A729E2" w:rsidRPr="00A729E2" w:rsidRDefault="00A729E2" w:rsidP="00A729E2">
            <w:pPr>
              <w:widowControl w:val="0"/>
              <w:autoSpaceDE w:val="0"/>
              <w:autoSpaceDN w:val="0"/>
              <w:jc w:val="center"/>
              <w:rPr>
                <w:sz w:val="24"/>
              </w:rPr>
            </w:pPr>
            <w:r w:rsidRPr="00A729E2">
              <w:rPr>
                <w:sz w:val="24"/>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1247"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588" w:type="dxa"/>
            <w:gridSpan w:val="2"/>
            <w:vMerge/>
          </w:tcPr>
          <w:p w:rsidR="00A729E2" w:rsidRPr="00A729E2" w:rsidRDefault="00A729E2" w:rsidP="00A729E2">
            <w:pPr>
              <w:rPr>
                <w:sz w:val="24"/>
                <w:szCs w:val="24"/>
              </w:rPr>
            </w:pPr>
          </w:p>
        </w:tc>
        <w:tc>
          <w:tcPr>
            <w:tcW w:w="1496" w:type="dxa"/>
            <w:gridSpan w:val="2"/>
            <w:vMerge/>
          </w:tcPr>
          <w:p w:rsidR="00A729E2" w:rsidRPr="00A729E2" w:rsidRDefault="00A729E2" w:rsidP="00A729E2">
            <w:pPr>
              <w:rPr>
                <w:sz w:val="24"/>
                <w:szCs w:val="24"/>
              </w:rPr>
            </w:pPr>
          </w:p>
        </w:tc>
        <w:tc>
          <w:tcPr>
            <w:tcW w:w="2261" w:type="dxa"/>
            <w:gridSpan w:val="3"/>
            <w:vMerge/>
          </w:tcPr>
          <w:p w:rsidR="00A729E2" w:rsidRPr="00A729E2" w:rsidRDefault="00A729E2" w:rsidP="00A729E2">
            <w:pPr>
              <w:rPr>
                <w:sz w:val="24"/>
                <w:szCs w:val="24"/>
              </w:rPr>
            </w:pPr>
          </w:p>
        </w:tc>
        <w:tc>
          <w:tcPr>
            <w:tcW w:w="1507" w:type="dxa"/>
            <w:gridSpan w:val="2"/>
          </w:tcPr>
          <w:p w:rsidR="00A729E2" w:rsidRPr="00A729E2" w:rsidRDefault="00A729E2" w:rsidP="00A729E2">
            <w:pPr>
              <w:widowControl w:val="0"/>
              <w:autoSpaceDE w:val="0"/>
              <w:autoSpaceDN w:val="0"/>
              <w:jc w:val="center"/>
              <w:rPr>
                <w:sz w:val="24"/>
              </w:rPr>
            </w:pPr>
            <w:r w:rsidRPr="00A729E2">
              <w:rPr>
                <w:sz w:val="24"/>
              </w:rPr>
              <w:t>уведомление (сопроводите</w:t>
            </w:r>
            <w:r w:rsidRPr="00A729E2">
              <w:rPr>
                <w:sz w:val="24"/>
              </w:rPr>
              <w:lastRenderedPageBreak/>
              <w:t>льное письмо)</w:t>
            </w:r>
          </w:p>
        </w:tc>
        <w:tc>
          <w:tcPr>
            <w:tcW w:w="1020" w:type="dxa"/>
            <w:vMerge w:val="restart"/>
          </w:tcPr>
          <w:p w:rsidR="00A729E2" w:rsidRPr="00A729E2" w:rsidRDefault="00A729E2" w:rsidP="00A729E2">
            <w:pPr>
              <w:widowControl w:val="0"/>
              <w:autoSpaceDE w:val="0"/>
              <w:autoSpaceDN w:val="0"/>
              <w:jc w:val="center"/>
              <w:rPr>
                <w:sz w:val="24"/>
              </w:rPr>
            </w:pPr>
            <w:r w:rsidRPr="00A729E2">
              <w:rPr>
                <w:sz w:val="24"/>
              </w:rPr>
              <w:lastRenderedPageBreak/>
              <w:t>причина возврата</w:t>
            </w:r>
          </w:p>
        </w:tc>
        <w:tc>
          <w:tcPr>
            <w:tcW w:w="1536" w:type="dxa"/>
            <w:vMerge w:val="restart"/>
          </w:tcPr>
          <w:p w:rsidR="00A729E2" w:rsidRPr="00A729E2" w:rsidRDefault="00A729E2" w:rsidP="00A729E2">
            <w:pPr>
              <w:widowControl w:val="0"/>
              <w:autoSpaceDE w:val="0"/>
              <w:autoSpaceDN w:val="0"/>
              <w:jc w:val="center"/>
              <w:rPr>
                <w:sz w:val="24"/>
              </w:rPr>
            </w:pPr>
            <w:r w:rsidRPr="00A729E2">
              <w:rPr>
                <w:sz w:val="24"/>
              </w:rPr>
              <w:t xml:space="preserve">наименование документа </w:t>
            </w:r>
            <w:r w:rsidRPr="00A729E2">
              <w:rPr>
                <w:sz w:val="24"/>
              </w:rPr>
              <w:lastRenderedPageBreak/>
              <w:t>и органа, его выдавшего (дата, номер)</w:t>
            </w:r>
          </w:p>
        </w:tc>
        <w:tc>
          <w:tcPr>
            <w:tcW w:w="869" w:type="dxa"/>
            <w:vMerge w:val="restart"/>
          </w:tcPr>
          <w:p w:rsidR="00A729E2" w:rsidRPr="00A729E2" w:rsidRDefault="00A729E2" w:rsidP="00A729E2">
            <w:pPr>
              <w:widowControl w:val="0"/>
              <w:autoSpaceDE w:val="0"/>
              <w:autoSpaceDN w:val="0"/>
              <w:jc w:val="center"/>
              <w:rPr>
                <w:sz w:val="24"/>
              </w:rPr>
            </w:pPr>
            <w:r w:rsidRPr="00A729E2">
              <w:rPr>
                <w:sz w:val="24"/>
              </w:rPr>
              <w:lastRenderedPageBreak/>
              <w:t>срок/ период</w:t>
            </w: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номер</w:t>
            </w:r>
          </w:p>
        </w:tc>
        <w:tc>
          <w:tcPr>
            <w:tcW w:w="794" w:type="dxa"/>
          </w:tcPr>
          <w:p w:rsidR="00A729E2" w:rsidRPr="00A729E2" w:rsidRDefault="00A729E2" w:rsidP="00A729E2">
            <w:pPr>
              <w:widowControl w:val="0"/>
              <w:autoSpaceDE w:val="0"/>
              <w:autoSpaceDN w:val="0"/>
              <w:jc w:val="center"/>
              <w:rPr>
                <w:sz w:val="24"/>
              </w:rPr>
            </w:pPr>
            <w:r w:rsidRPr="00A729E2">
              <w:rPr>
                <w:sz w:val="24"/>
              </w:rPr>
              <w:t>дата</w:t>
            </w:r>
          </w:p>
        </w:tc>
        <w:tc>
          <w:tcPr>
            <w:tcW w:w="816" w:type="dxa"/>
          </w:tcPr>
          <w:p w:rsidR="00A729E2" w:rsidRPr="00A729E2" w:rsidRDefault="00A729E2" w:rsidP="00A729E2">
            <w:pPr>
              <w:widowControl w:val="0"/>
              <w:autoSpaceDE w:val="0"/>
              <w:autoSpaceDN w:val="0"/>
              <w:jc w:val="center"/>
              <w:rPr>
                <w:sz w:val="24"/>
              </w:rPr>
            </w:pPr>
            <w:r w:rsidRPr="00A729E2">
              <w:rPr>
                <w:sz w:val="24"/>
              </w:rPr>
              <w:t>номер</w:t>
            </w:r>
          </w:p>
        </w:tc>
        <w:tc>
          <w:tcPr>
            <w:tcW w:w="680" w:type="dxa"/>
          </w:tcPr>
          <w:p w:rsidR="00A729E2" w:rsidRPr="00A729E2" w:rsidRDefault="00A729E2" w:rsidP="00A729E2">
            <w:pPr>
              <w:widowControl w:val="0"/>
              <w:autoSpaceDE w:val="0"/>
              <w:autoSpaceDN w:val="0"/>
              <w:jc w:val="center"/>
              <w:rPr>
                <w:sz w:val="24"/>
              </w:rPr>
            </w:pPr>
            <w:r w:rsidRPr="00A729E2">
              <w:rPr>
                <w:sz w:val="24"/>
              </w:rPr>
              <w:t>дата</w:t>
            </w:r>
          </w:p>
        </w:tc>
        <w:tc>
          <w:tcPr>
            <w:tcW w:w="826" w:type="dxa"/>
          </w:tcPr>
          <w:p w:rsidR="00A729E2" w:rsidRPr="00A729E2" w:rsidRDefault="00A729E2" w:rsidP="00A729E2">
            <w:pPr>
              <w:widowControl w:val="0"/>
              <w:autoSpaceDE w:val="0"/>
              <w:autoSpaceDN w:val="0"/>
              <w:jc w:val="center"/>
              <w:rPr>
                <w:sz w:val="24"/>
              </w:rPr>
            </w:pPr>
            <w:r w:rsidRPr="00A729E2">
              <w:rPr>
                <w:sz w:val="24"/>
              </w:rPr>
              <w:t>номер</w:t>
            </w:r>
          </w:p>
        </w:tc>
        <w:tc>
          <w:tcPr>
            <w:tcW w:w="581" w:type="dxa"/>
          </w:tcPr>
          <w:p w:rsidR="00A729E2" w:rsidRPr="00A729E2" w:rsidRDefault="00A729E2" w:rsidP="00A729E2">
            <w:pPr>
              <w:widowControl w:val="0"/>
              <w:autoSpaceDE w:val="0"/>
              <w:autoSpaceDN w:val="0"/>
              <w:jc w:val="center"/>
              <w:rPr>
                <w:sz w:val="24"/>
              </w:rPr>
            </w:pPr>
            <w:r w:rsidRPr="00A729E2">
              <w:rPr>
                <w:sz w:val="24"/>
              </w:rPr>
              <w:t>дата</w:t>
            </w:r>
          </w:p>
        </w:tc>
        <w:tc>
          <w:tcPr>
            <w:tcW w:w="854"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21" w:type="dxa"/>
          </w:tcPr>
          <w:p w:rsidR="00A729E2" w:rsidRPr="00A729E2" w:rsidRDefault="00A729E2" w:rsidP="00A729E2">
            <w:pPr>
              <w:widowControl w:val="0"/>
              <w:autoSpaceDE w:val="0"/>
              <w:autoSpaceDN w:val="0"/>
              <w:jc w:val="center"/>
              <w:rPr>
                <w:sz w:val="24"/>
              </w:rPr>
            </w:pPr>
            <w:r w:rsidRPr="00A729E2">
              <w:rPr>
                <w:sz w:val="24"/>
              </w:rPr>
              <w:t>номер</w:t>
            </w:r>
          </w:p>
        </w:tc>
        <w:tc>
          <w:tcPr>
            <w:tcW w:w="686" w:type="dxa"/>
          </w:tcPr>
          <w:p w:rsidR="00A729E2" w:rsidRPr="00A729E2" w:rsidRDefault="00A729E2" w:rsidP="00A729E2">
            <w:pPr>
              <w:widowControl w:val="0"/>
              <w:autoSpaceDE w:val="0"/>
              <w:autoSpaceDN w:val="0"/>
              <w:jc w:val="center"/>
              <w:rPr>
                <w:sz w:val="24"/>
              </w:rPr>
            </w:pPr>
            <w:r w:rsidRPr="00A729E2">
              <w:rPr>
                <w:sz w:val="24"/>
              </w:rPr>
              <w:t>дата</w:t>
            </w:r>
          </w:p>
        </w:tc>
        <w:tc>
          <w:tcPr>
            <w:tcW w:w="1020" w:type="dxa"/>
            <w:vMerge/>
          </w:tcPr>
          <w:p w:rsidR="00A729E2" w:rsidRPr="00A729E2" w:rsidRDefault="00A729E2" w:rsidP="00A729E2">
            <w:pPr>
              <w:rPr>
                <w:sz w:val="24"/>
                <w:szCs w:val="24"/>
              </w:rPr>
            </w:pPr>
          </w:p>
        </w:tc>
        <w:tc>
          <w:tcPr>
            <w:tcW w:w="1536" w:type="dxa"/>
            <w:vMerge/>
          </w:tcPr>
          <w:p w:rsidR="00A729E2" w:rsidRPr="00A729E2" w:rsidRDefault="00A729E2" w:rsidP="00A729E2">
            <w:pPr>
              <w:rPr>
                <w:sz w:val="24"/>
                <w:szCs w:val="24"/>
              </w:rPr>
            </w:pPr>
          </w:p>
        </w:tc>
        <w:tc>
          <w:tcPr>
            <w:tcW w:w="869" w:type="dxa"/>
            <w:vMerge/>
          </w:tcPr>
          <w:p w:rsidR="00A729E2" w:rsidRPr="00A729E2" w:rsidRDefault="00A729E2" w:rsidP="00A729E2">
            <w:pPr>
              <w:rPr>
                <w:sz w:val="24"/>
                <w:szCs w:val="24"/>
              </w:rPr>
            </w:pPr>
          </w:p>
        </w:tc>
        <w:tc>
          <w:tcPr>
            <w:tcW w:w="1247" w:type="dxa"/>
            <w:vMerge/>
          </w:tcPr>
          <w:p w:rsidR="00A729E2" w:rsidRPr="00A729E2" w:rsidRDefault="00A729E2" w:rsidP="00A729E2">
            <w:pPr>
              <w:rPr>
                <w:sz w:val="24"/>
                <w:szCs w:val="24"/>
              </w:rPr>
            </w:pPr>
          </w:p>
        </w:tc>
      </w:tr>
      <w:tr w:rsidR="00A729E2" w:rsidRPr="00A729E2" w:rsidTr="00A729E2">
        <w:tc>
          <w:tcPr>
            <w:tcW w:w="794" w:type="dxa"/>
          </w:tcPr>
          <w:p w:rsidR="00A729E2" w:rsidRPr="00A729E2" w:rsidRDefault="00A729E2" w:rsidP="00A729E2">
            <w:pPr>
              <w:widowControl w:val="0"/>
              <w:autoSpaceDE w:val="0"/>
              <w:autoSpaceDN w:val="0"/>
              <w:jc w:val="center"/>
              <w:rPr>
                <w:sz w:val="24"/>
              </w:rPr>
            </w:pPr>
            <w:r w:rsidRPr="00A729E2">
              <w:rPr>
                <w:sz w:val="24"/>
              </w:rPr>
              <w:t>26</w:t>
            </w:r>
          </w:p>
        </w:tc>
        <w:tc>
          <w:tcPr>
            <w:tcW w:w="794" w:type="dxa"/>
          </w:tcPr>
          <w:p w:rsidR="00A729E2" w:rsidRPr="00A729E2" w:rsidRDefault="00A729E2" w:rsidP="00A729E2">
            <w:pPr>
              <w:widowControl w:val="0"/>
              <w:autoSpaceDE w:val="0"/>
              <w:autoSpaceDN w:val="0"/>
              <w:jc w:val="center"/>
              <w:rPr>
                <w:sz w:val="24"/>
              </w:rPr>
            </w:pPr>
            <w:r w:rsidRPr="00A729E2">
              <w:rPr>
                <w:sz w:val="24"/>
              </w:rPr>
              <w:t>27</w:t>
            </w:r>
          </w:p>
        </w:tc>
        <w:tc>
          <w:tcPr>
            <w:tcW w:w="816" w:type="dxa"/>
          </w:tcPr>
          <w:p w:rsidR="00A729E2" w:rsidRPr="00A729E2" w:rsidRDefault="00A729E2" w:rsidP="00A729E2">
            <w:pPr>
              <w:widowControl w:val="0"/>
              <w:autoSpaceDE w:val="0"/>
              <w:autoSpaceDN w:val="0"/>
              <w:jc w:val="center"/>
              <w:rPr>
                <w:sz w:val="24"/>
              </w:rPr>
            </w:pPr>
            <w:r w:rsidRPr="00A729E2">
              <w:rPr>
                <w:sz w:val="24"/>
              </w:rPr>
              <w:t>28</w:t>
            </w:r>
          </w:p>
        </w:tc>
        <w:tc>
          <w:tcPr>
            <w:tcW w:w="680" w:type="dxa"/>
          </w:tcPr>
          <w:p w:rsidR="00A729E2" w:rsidRPr="00A729E2" w:rsidRDefault="00A729E2" w:rsidP="00A729E2">
            <w:pPr>
              <w:widowControl w:val="0"/>
              <w:autoSpaceDE w:val="0"/>
              <w:autoSpaceDN w:val="0"/>
              <w:jc w:val="center"/>
              <w:rPr>
                <w:sz w:val="24"/>
              </w:rPr>
            </w:pPr>
            <w:r w:rsidRPr="00A729E2">
              <w:rPr>
                <w:sz w:val="24"/>
              </w:rPr>
              <w:t>29</w:t>
            </w:r>
          </w:p>
        </w:tc>
        <w:tc>
          <w:tcPr>
            <w:tcW w:w="826" w:type="dxa"/>
          </w:tcPr>
          <w:p w:rsidR="00A729E2" w:rsidRPr="00A729E2" w:rsidRDefault="00A729E2" w:rsidP="00A729E2">
            <w:pPr>
              <w:widowControl w:val="0"/>
              <w:autoSpaceDE w:val="0"/>
              <w:autoSpaceDN w:val="0"/>
              <w:jc w:val="center"/>
              <w:rPr>
                <w:sz w:val="24"/>
              </w:rPr>
            </w:pPr>
            <w:r w:rsidRPr="00A729E2">
              <w:rPr>
                <w:sz w:val="24"/>
              </w:rPr>
              <w:t>30</w:t>
            </w:r>
          </w:p>
        </w:tc>
        <w:tc>
          <w:tcPr>
            <w:tcW w:w="581" w:type="dxa"/>
          </w:tcPr>
          <w:p w:rsidR="00A729E2" w:rsidRPr="00A729E2" w:rsidRDefault="00A729E2" w:rsidP="00A729E2">
            <w:pPr>
              <w:widowControl w:val="0"/>
              <w:autoSpaceDE w:val="0"/>
              <w:autoSpaceDN w:val="0"/>
              <w:jc w:val="center"/>
              <w:rPr>
                <w:sz w:val="24"/>
              </w:rPr>
            </w:pPr>
            <w:r w:rsidRPr="00A729E2">
              <w:rPr>
                <w:sz w:val="24"/>
              </w:rPr>
              <w:t>31</w:t>
            </w:r>
          </w:p>
        </w:tc>
        <w:tc>
          <w:tcPr>
            <w:tcW w:w="854" w:type="dxa"/>
          </w:tcPr>
          <w:p w:rsidR="00A729E2" w:rsidRPr="00A729E2" w:rsidRDefault="00A729E2" w:rsidP="00A729E2">
            <w:pPr>
              <w:widowControl w:val="0"/>
              <w:autoSpaceDE w:val="0"/>
              <w:autoSpaceDN w:val="0"/>
              <w:jc w:val="center"/>
              <w:rPr>
                <w:sz w:val="24"/>
              </w:rPr>
            </w:pPr>
            <w:r w:rsidRPr="00A729E2">
              <w:rPr>
                <w:sz w:val="24"/>
              </w:rPr>
              <w:t>32</w:t>
            </w:r>
          </w:p>
        </w:tc>
        <w:tc>
          <w:tcPr>
            <w:tcW w:w="821" w:type="dxa"/>
          </w:tcPr>
          <w:p w:rsidR="00A729E2" w:rsidRPr="00A729E2" w:rsidRDefault="00A729E2" w:rsidP="00A729E2">
            <w:pPr>
              <w:widowControl w:val="0"/>
              <w:autoSpaceDE w:val="0"/>
              <w:autoSpaceDN w:val="0"/>
              <w:jc w:val="center"/>
              <w:rPr>
                <w:sz w:val="24"/>
              </w:rPr>
            </w:pPr>
            <w:r w:rsidRPr="00A729E2">
              <w:rPr>
                <w:sz w:val="24"/>
              </w:rPr>
              <w:t>33</w:t>
            </w:r>
          </w:p>
        </w:tc>
        <w:tc>
          <w:tcPr>
            <w:tcW w:w="686" w:type="dxa"/>
          </w:tcPr>
          <w:p w:rsidR="00A729E2" w:rsidRPr="00A729E2" w:rsidRDefault="00A729E2" w:rsidP="00A729E2">
            <w:pPr>
              <w:widowControl w:val="0"/>
              <w:autoSpaceDE w:val="0"/>
              <w:autoSpaceDN w:val="0"/>
              <w:jc w:val="center"/>
              <w:rPr>
                <w:sz w:val="24"/>
              </w:rPr>
            </w:pPr>
            <w:r w:rsidRPr="00A729E2">
              <w:rPr>
                <w:sz w:val="24"/>
              </w:rPr>
              <w:t>34</w:t>
            </w:r>
          </w:p>
        </w:tc>
        <w:tc>
          <w:tcPr>
            <w:tcW w:w="1020" w:type="dxa"/>
          </w:tcPr>
          <w:p w:rsidR="00A729E2" w:rsidRPr="00A729E2" w:rsidRDefault="00A729E2" w:rsidP="00A729E2">
            <w:pPr>
              <w:widowControl w:val="0"/>
              <w:autoSpaceDE w:val="0"/>
              <w:autoSpaceDN w:val="0"/>
              <w:jc w:val="center"/>
              <w:rPr>
                <w:sz w:val="24"/>
              </w:rPr>
            </w:pPr>
            <w:r w:rsidRPr="00A729E2">
              <w:rPr>
                <w:sz w:val="24"/>
              </w:rPr>
              <w:t>35</w:t>
            </w:r>
          </w:p>
        </w:tc>
        <w:tc>
          <w:tcPr>
            <w:tcW w:w="1536" w:type="dxa"/>
          </w:tcPr>
          <w:p w:rsidR="00A729E2" w:rsidRPr="00A729E2" w:rsidRDefault="00A729E2" w:rsidP="00A729E2">
            <w:pPr>
              <w:widowControl w:val="0"/>
              <w:autoSpaceDE w:val="0"/>
              <w:autoSpaceDN w:val="0"/>
              <w:jc w:val="center"/>
              <w:rPr>
                <w:sz w:val="24"/>
              </w:rPr>
            </w:pPr>
            <w:r w:rsidRPr="00A729E2">
              <w:rPr>
                <w:sz w:val="24"/>
              </w:rPr>
              <w:t>36</w:t>
            </w:r>
          </w:p>
        </w:tc>
        <w:tc>
          <w:tcPr>
            <w:tcW w:w="869" w:type="dxa"/>
          </w:tcPr>
          <w:p w:rsidR="00A729E2" w:rsidRPr="00A729E2" w:rsidRDefault="00A729E2" w:rsidP="00A729E2">
            <w:pPr>
              <w:widowControl w:val="0"/>
              <w:autoSpaceDE w:val="0"/>
              <w:autoSpaceDN w:val="0"/>
              <w:jc w:val="center"/>
              <w:rPr>
                <w:sz w:val="24"/>
              </w:rPr>
            </w:pPr>
            <w:r w:rsidRPr="00A729E2">
              <w:rPr>
                <w:sz w:val="24"/>
              </w:rPr>
              <w:t>37</w:t>
            </w:r>
          </w:p>
        </w:tc>
        <w:tc>
          <w:tcPr>
            <w:tcW w:w="1247" w:type="dxa"/>
          </w:tcPr>
          <w:p w:rsidR="00A729E2" w:rsidRPr="00A729E2" w:rsidRDefault="00A729E2" w:rsidP="00A729E2">
            <w:pPr>
              <w:widowControl w:val="0"/>
              <w:autoSpaceDE w:val="0"/>
              <w:autoSpaceDN w:val="0"/>
              <w:jc w:val="center"/>
              <w:rPr>
                <w:sz w:val="24"/>
              </w:rPr>
            </w:pPr>
            <w:r w:rsidRPr="00A729E2">
              <w:rPr>
                <w:sz w:val="24"/>
              </w:rPr>
              <w:t>38</w:t>
            </w:r>
          </w:p>
        </w:tc>
      </w:tr>
      <w:tr w:rsidR="00A729E2" w:rsidRPr="00A729E2" w:rsidTr="00A729E2">
        <w:tc>
          <w:tcPr>
            <w:tcW w:w="794" w:type="dxa"/>
          </w:tcPr>
          <w:p w:rsidR="00A729E2" w:rsidRPr="00A729E2" w:rsidRDefault="00A729E2" w:rsidP="00A729E2">
            <w:pPr>
              <w:widowControl w:val="0"/>
              <w:autoSpaceDE w:val="0"/>
              <w:autoSpaceDN w:val="0"/>
              <w:jc w:val="center"/>
              <w:rPr>
                <w:sz w:val="24"/>
              </w:rPr>
            </w:pPr>
          </w:p>
        </w:tc>
        <w:tc>
          <w:tcPr>
            <w:tcW w:w="794" w:type="dxa"/>
          </w:tcPr>
          <w:p w:rsidR="00A729E2" w:rsidRPr="00A729E2" w:rsidRDefault="00A729E2" w:rsidP="00A729E2">
            <w:pPr>
              <w:widowControl w:val="0"/>
              <w:autoSpaceDE w:val="0"/>
              <w:autoSpaceDN w:val="0"/>
              <w:jc w:val="center"/>
              <w:rPr>
                <w:sz w:val="24"/>
              </w:rPr>
            </w:pPr>
          </w:p>
        </w:tc>
        <w:tc>
          <w:tcPr>
            <w:tcW w:w="816" w:type="dxa"/>
          </w:tcPr>
          <w:p w:rsidR="00A729E2" w:rsidRPr="00A729E2" w:rsidRDefault="00A729E2" w:rsidP="00A729E2">
            <w:pPr>
              <w:widowControl w:val="0"/>
              <w:autoSpaceDE w:val="0"/>
              <w:autoSpaceDN w:val="0"/>
              <w:jc w:val="center"/>
              <w:rPr>
                <w:sz w:val="24"/>
              </w:rPr>
            </w:pPr>
          </w:p>
        </w:tc>
        <w:tc>
          <w:tcPr>
            <w:tcW w:w="680" w:type="dxa"/>
          </w:tcPr>
          <w:p w:rsidR="00A729E2" w:rsidRPr="00A729E2" w:rsidRDefault="00A729E2" w:rsidP="00A729E2">
            <w:pPr>
              <w:widowControl w:val="0"/>
              <w:autoSpaceDE w:val="0"/>
              <w:autoSpaceDN w:val="0"/>
              <w:jc w:val="center"/>
              <w:rPr>
                <w:sz w:val="24"/>
              </w:rPr>
            </w:pPr>
          </w:p>
        </w:tc>
        <w:tc>
          <w:tcPr>
            <w:tcW w:w="826" w:type="dxa"/>
          </w:tcPr>
          <w:p w:rsidR="00A729E2" w:rsidRPr="00A729E2" w:rsidRDefault="00A729E2" w:rsidP="00A729E2">
            <w:pPr>
              <w:widowControl w:val="0"/>
              <w:autoSpaceDE w:val="0"/>
              <w:autoSpaceDN w:val="0"/>
              <w:jc w:val="center"/>
              <w:rPr>
                <w:sz w:val="24"/>
              </w:rPr>
            </w:pPr>
          </w:p>
        </w:tc>
        <w:tc>
          <w:tcPr>
            <w:tcW w:w="581" w:type="dxa"/>
          </w:tcPr>
          <w:p w:rsidR="00A729E2" w:rsidRPr="00A729E2" w:rsidRDefault="00A729E2" w:rsidP="00A729E2">
            <w:pPr>
              <w:widowControl w:val="0"/>
              <w:autoSpaceDE w:val="0"/>
              <w:autoSpaceDN w:val="0"/>
              <w:jc w:val="center"/>
              <w:rPr>
                <w:sz w:val="24"/>
              </w:rPr>
            </w:pPr>
          </w:p>
        </w:tc>
        <w:tc>
          <w:tcPr>
            <w:tcW w:w="854" w:type="dxa"/>
          </w:tcPr>
          <w:p w:rsidR="00A729E2" w:rsidRPr="00A729E2" w:rsidRDefault="00A729E2" w:rsidP="00A729E2">
            <w:pPr>
              <w:widowControl w:val="0"/>
              <w:autoSpaceDE w:val="0"/>
              <w:autoSpaceDN w:val="0"/>
              <w:jc w:val="center"/>
              <w:rPr>
                <w:sz w:val="24"/>
              </w:rPr>
            </w:pPr>
          </w:p>
        </w:tc>
        <w:tc>
          <w:tcPr>
            <w:tcW w:w="821" w:type="dxa"/>
          </w:tcPr>
          <w:p w:rsidR="00A729E2" w:rsidRPr="00A729E2" w:rsidRDefault="00A729E2" w:rsidP="00A729E2">
            <w:pPr>
              <w:widowControl w:val="0"/>
              <w:autoSpaceDE w:val="0"/>
              <w:autoSpaceDN w:val="0"/>
              <w:jc w:val="center"/>
              <w:rPr>
                <w:sz w:val="24"/>
              </w:rPr>
            </w:pPr>
          </w:p>
        </w:tc>
        <w:tc>
          <w:tcPr>
            <w:tcW w:w="686" w:type="dxa"/>
          </w:tcPr>
          <w:p w:rsidR="00A729E2" w:rsidRPr="00A729E2" w:rsidRDefault="00A729E2" w:rsidP="00A729E2">
            <w:pPr>
              <w:widowControl w:val="0"/>
              <w:autoSpaceDE w:val="0"/>
              <w:autoSpaceDN w:val="0"/>
              <w:jc w:val="center"/>
              <w:rPr>
                <w:sz w:val="24"/>
              </w:rPr>
            </w:pPr>
          </w:p>
        </w:tc>
        <w:tc>
          <w:tcPr>
            <w:tcW w:w="1020" w:type="dxa"/>
          </w:tcPr>
          <w:p w:rsidR="00A729E2" w:rsidRPr="00A729E2" w:rsidRDefault="00A729E2" w:rsidP="00A729E2">
            <w:pPr>
              <w:widowControl w:val="0"/>
              <w:autoSpaceDE w:val="0"/>
              <w:autoSpaceDN w:val="0"/>
              <w:jc w:val="center"/>
              <w:rPr>
                <w:sz w:val="24"/>
              </w:rPr>
            </w:pPr>
          </w:p>
        </w:tc>
        <w:tc>
          <w:tcPr>
            <w:tcW w:w="1536" w:type="dxa"/>
          </w:tcPr>
          <w:p w:rsidR="00A729E2" w:rsidRPr="00A729E2" w:rsidRDefault="00A729E2" w:rsidP="00A729E2">
            <w:pPr>
              <w:widowControl w:val="0"/>
              <w:autoSpaceDE w:val="0"/>
              <w:autoSpaceDN w:val="0"/>
              <w:jc w:val="center"/>
              <w:rPr>
                <w:sz w:val="24"/>
              </w:rPr>
            </w:pPr>
          </w:p>
        </w:tc>
        <w:tc>
          <w:tcPr>
            <w:tcW w:w="869" w:type="dxa"/>
          </w:tcPr>
          <w:p w:rsidR="00A729E2" w:rsidRPr="00A729E2" w:rsidRDefault="00A729E2" w:rsidP="00A729E2">
            <w:pPr>
              <w:widowControl w:val="0"/>
              <w:autoSpaceDE w:val="0"/>
              <w:autoSpaceDN w:val="0"/>
              <w:jc w:val="center"/>
              <w:rPr>
                <w:sz w:val="24"/>
              </w:rPr>
            </w:pPr>
          </w:p>
        </w:tc>
        <w:tc>
          <w:tcPr>
            <w:tcW w:w="1247" w:type="dxa"/>
          </w:tcPr>
          <w:p w:rsidR="00A729E2" w:rsidRPr="00A729E2" w:rsidRDefault="00A729E2" w:rsidP="00A729E2">
            <w:pPr>
              <w:widowControl w:val="0"/>
              <w:autoSpaceDE w:val="0"/>
              <w:autoSpaceDN w:val="0"/>
              <w:jc w:val="center"/>
              <w:rPr>
                <w:sz w:val="24"/>
              </w:rPr>
            </w:pPr>
          </w:p>
        </w:tc>
      </w:tr>
    </w:tbl>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A729E2" w:rsidRDefault="00A729E2" w:rsidP="00531A1A">
      <w:pPr>
        <w:widowControl w:val="0"/>
        <w:autoSpaceDE w:val="0"/>
        <w:autoSpaceDN w:val="0"/>
        <w:jc w:val="both"/>
        <w:rPr>
          <w:sz w:val="24"/>
        </w:rPr>
      </w:pPr>
    </w:p>
    <w:p w:rsidR="00531A1A" w:rsidRPr="00A729E2" w:rsidRDefault="00531A1A" w:rsidP="00531A1A">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2</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6329A4">
      <w:pPr>
        <w:widowControl w:val="0"/>
        <w:autoSpaceDE w:val="0"/>
        <w:autoSpaceDN w:val="0"/>
        <w:jc w:val="right"/>
        <w:rPr>
          <w:sz w:val="20"/>
        </w:rPr>
      </w:pPr>
      <w:r>
        <w:rPr>
          <w:sz w:val="20"/>
        </w:rPr>
        <w:t>администрации СП</w:t>
      </w:r>
    </w:p>
    <w:p w:rsidR="006329A4" w:rsidRPr="00A729E2" w:rsidRDefault="00531A1A" w:rsidP="006329A4">
      <w:pPr>
        <w:widowControl w:val="0"/>
        <w:autoSpaceDE w:val="0"/>
        <w:autoSpaceDN w:val="0"/>
        <w:jc w:val="right"/>
        <w:rPr>
          <w:sz w:val="20"/>
        </w:rPr>
      </w:pPr>
      <w:proofErr w:type="spellStart"/>
      <w:r>
        <w:rPr>
          <w:sz w:val="20"/>
        </w:rPr>
        <w:t>Урьядинский</w:t>
      </w:r>
      <w:proofErr w:type="spellEnd"/>
      <w:r w:rsidR="006329A4">
        <w:rPr>
          <w:sz w:val="20"/>
        </w:rPr>
        <w:t xml:space="preserve"> сельсовет</w:t>
      </w:r>
    </w:p>
    <w:p w:rsidR="006329A4" w:rsidRPr="00A729E2" w:rsidRDefault="006329A4" w:rsidP="006329A4">
      <w:pPr>
        <w:widowControl w:val="0"/>
        <w:autoSpaceDE w:val="0"/>
        <w:autoSpaceDN w:val="0"/>
        <w:ind w:left="11328"/>
        <w:jc w:val="right"/>
        <w:rPr>
          <w:sz w:val="20"/>
        </w:rPr>
      </w:pPr>
      <w:r w:rsidRPr="00A729E2">
        <w:rPr>
          <w:sz w:val="20"/>
        </w:rPr>
        <w:t>МР Мишкинский район РБ</w:t>
      </w:r>
    </w:p>
    <w:p w:rsidR="006329A4" w:rsidRPr="00A729E2" w:rsidRDefault="006329A4" w:rsidP="00A729E2">
      <w:pPr>
        <w:widowControl w:val="0"/>
        <w:autoSpaceDE w:val="0"/>
        <w:autoSpaceDN w:val="0"/>
        <w:jc w:val="right"/>
        <w:rPr>
          <w:sz w:val="20"/>
        </w:rPr>
      </w:pP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bookmarkStart w:id="4" w:name="P282"/>
      <w:bookmarkEnd w:id="4"/>
      <w:r w:rsidRPr="00A729E2">
        <w:rPr>
          <w:sz w:val="24"/>
        </w:rPr>
        <w:t>Журнал</w:t>
      </w:r>
    </w:p>
    <w:p w:rsidR="00A729E2" w:rsidRPr="00A729E2" w:rsidRDefault="00A729E2" w:rsidP="00A729E2">
      <w:pPr>
        <w:widowControl w:val="0"/>
        <w:autoSpaceDE w:val="0"/>
        <w:autoSpaceDN w:val="0"/>
        <w:jc w:val="center"/>
        <w:rPr>
          <w:sz w:val="24"/>
        </w:rPr>
      </w:pPr>
      <w:r w:rsidRPr="00A729E2">
        <w:rPr>
          <w:sz w:val="24"/>
        </w:rPr>
        <w:t>учета и регистрации решений налоговых органов,</w:t>
      </w:r>
    </w:p>
    <w:p w:rsidR="00A729E2" w:rsidRPr="00A729E2" w:rsidRDefault="00A729E2" w:rsidP="00A729E2">
      <w:pPr>
        <w:widowControl w:val="0"/>
        <w:autoSpaceDE w:val="0"/>
        <w:autoSpaceDN w:val="0"/>
        <w:jc w:val="center"/>
        <w:rPr>
          <w:sz w:val="24"/>
        </w:rPr>
      </w:pPr>
      <w:r w:rsidRPr="00A729E2">
        <w:rPr>
          <w:sz w:val="24"/>
        </w:rPr>
        <w:t>предусматривающих обращение взыскания на средства бюджетных</w:t>
      </w:r>
    </w:p>
    <w:p w:rsidR="006329A4" w:rsidRPr="006329A4" w:rsidRDefault="00A729E2" w:rsidP="006329A4">
      <w:pPr>
        <w:widowControl w:val="0"/>
        <w:autoSpaceDE w:val="0"/>
        <w:autoSpaceDN w:val="0"/>
        <w:jc w:val="center"/>
        <w:rPr>
          <w:sz w:val="24"/>
        </w:rPr>
      </w:pPr>
      <w:r w:rsidRPr="00A729E2">
        <w:rPr>
          <w:sz w:val="24"/>
        </w:rPr>
        <w:t xml:space="preserve">и автономных </w:t>
      </w:r>
      <w:proofErr w:type="spellStart"/>
      <w:r w:rsidRPr="00A729E2">
        <w:rPr>
          <w:sz w:val="24"/>
        </w:rPr>
        <w:t>учреждений</w:t>
      </w:r>
      <w:r w:rsidR="006329A4">
        <w:rPr>
          <w:sz w:val="24"/>
        </w:rPr>
        <w:t>администрации</w:t>
      </w:r>
      <w:proofErr w:type="spellEnd"/>
      <w:r w:rsidR="006329A4">
        <w:rPr>
          <w:sz w:val="24"/>
        </w:rPr>
        <w:t xml:space="preserve"> СП </w:t>
      </w:r>
      <w:proofErr w:type="spellStart"/>
      <w:r w:rsidR="00531A1A">
        <w:rPr>
          <w:sz w:val="24"/>
        </w:rPr>
        <w:t>Урьядинский</w:t>
      </w:r>
      <w:proofErr w:type="spellEnd"/>
      <w:r w:rsidR="006329A4" w:rsidRPr="006329A4">
        <w:rPr>
          <w:sz w:val="24"/>
        </w:rPr>
        <w:t xml:space="preserve"> сельсовет</w:t>
      </w:r>
    </w:p>
    <w:p w:rsidR="006329A4" w:rsidRPr="006329A4" w:rsidRDefault="006329A4" w:rsidP="006329A4">
      <w:pPr>
        <w:widowControl w:val="0"/>
        <w:autoSpaceDE w:val="0"/>
        <w:autoSpaceDN w:val="0"/>
        <w:jc w:val="center"/>
        <w:rPr>
          <w:sz w:val="24"/>
        </w:rPr>
      </w:pPr>
      <w:r w:rsidRPr="006329A4">
        <w:rPr>
          <w:sz w:val="24"/>
        </w:rPr>
        <w:t>МР Мишкинский район РБ</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
        <w:gridCol w:w="2530"/>
        <w:gridCol w:w="1191"/>
        <w:gridCol w:w="782"/>
        <w:gridCol w:w="567"/>
        <w:gridCol w:w="2098"/>
        <w:gridCol w:w="1361"/>
        <w:gridCol w:w="2154"/>
      </w:tblGrid>
      <w:tr w:rsidR="00A729E2" w:rsidRPr="00A729E2" w:rsidTr="00A729E2">
        <w:tc>
          <w:tcPr>
            <w:tcW w:w="514" w:type="dxa"/>
            <w:vMerge w:val="restart"/>
          </w:tcPr>
          <w:p w:rsidR="00A729E2" w:rsidRPr="00A729E2" w:rsidRDefault="00A729E2" w:rsidP="00A729E2">
            <w:pPr>
              <w:widowControl w:val="0"/>
              <w:autoSpaceDE w:val="0"/>
              <w:autoSpaceDN w:val="0"/>
              <w:jc w:val="center"/>
              <w:rPr>
                <w:sz w:val="24"/>
              </w:rPr>
            </w:pPr>
            <w:r w:rsidRPr="00A729E2">
              <w:rPr>
                <w:sz w:val="24"/>
              </w:rPr>
              <w:t>N п/п</w:t>
            </w:r>
          </w:p>
        </w:tc>
        <w:tc>
          <w:tcPr>
            <w:tcW w:w="2530" w:type="dxa"/>
            <w:vMerge w:val="restart"/>
          </w:tcPr>
          <w:p w:rsidR="00A729E2" w:rsidRPr="00A729E2" w:rsidRDefault="00A729E2" w:rsidP="00A729E2">
            <w:pPr>
              <w:widowControl w:val="0"/>
              <w:autoSpaceDE w:val="0"/>
              <w:autoSpaceDN w:val="0"/>
              <w:jc w:val="center"/>
              <w:rPr>
                <w:sz w:val="24"/>
              </w:rPr>
            </w:pPr>
            <w:r w:rsidRPr="00A729E2">
              <w:rPr>
                <w:sz w:val="24"/>
              </w:rPr>
              <w:t>Номер, присвоенный решению налогового органа при регистрации входящей корреспонденции</w:t>
            </w:r>
          </w:p>
        </w:tc>
        <w:tc>
          <w:tcPr>
            <w:tcW w:w="1191" w:type="dxa"/>
            <w:vMerge w:val="restart"/>
          </w:tcPr>
          <w:p w:rsidR="00A729E2" w:rsidRPr="00A729E2" w:rsidRDefault="00A729E2" w:rsidP="00A729E2">
            <w:pPr>
              <w:widowControl w:val="0"/>
              <w:autoSpaceDE w:val="0"/>
              <w:autoSpaceDN w:val="0"/>
              <w:jc w:val="center"/>
              <w:rPr>
                <w:sz w:val="24"/>
              </w:rPr>
            </w:pPr>
            <w:r w:rsidRPr="00A729E2">
              <w:rPr>
                <w:sz w:val="24"/>
              </w:rPr>
              <w:t>Дата предъявления решения налогового органа</w:t>
            </w:r>
          </w:p>
        </w:tc>
        <w:tc>
          <w:tcPr>
            <w:tcW w:w="3447" w:type="dxa"/>
            <w:gridSpan w:val="3"/>
          </w:tcPr>
          <w:p w:rsidR="00A729E2" w:rsidRPr="00A729E2" w:rsidRDefault="00A729E2" w:rsidP="00A729E2">
            <w:pPr>
              <w:widowControl w:val="0"/>
              <w:autoSpaceDE w:val="0"/>
              <w:autoSpaceDN w:val="0"/>
              <w:jc w:val="center"/>
              <w:rPr>
                <w:sz w:val="24"/>
              </w:rPr>
            </w:pPr>
            <w:r w:rsidRPr="00A729E2">
              <w:rPr>
                <w:sz w:val="24"/>
              </w:rPr>
              <w:t>Решение налогового органа</w:t>
            </w:r>
          </w:p>
        </w:tc>
        <w:tc>
          <w:tcPr>
            <w:tcW w:w="1361" w:type="dxa"/>
            <w:vMerge w:val="restart"/>
          </w:tcPr>
          <w:p w:rsidR="00A729E2" w:rsidRPr="00A729E2" w:rsidRDefault="00A729E2" w:rsidP="00A729E2">
            <w:pPr>
              <w:widowControl w:val="0"/>
              <w:autoSpaceDE w:val="0"/>
              <w:autoSpaceDN w:val="0"/>
              <w:jc w:val="center"/>
              <w:rPr>
                <w:sz w:val="24"/>
              </w:rPr>
            </w:pPr>
            <w:r w:rsidRPr="00A729E2">
              <w:rPr>
                <w:sz w:val="24"/>
              </w:rPr>
              <w:t>Количество листов приложения</w:t>
            </w:r>
          </w:p>
        </w:tc>
        <w:tc>
          <w:tcPr>
            <w:tcW w:w="2154"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должника в соответствии с решением налогового органа</w:t>
            </w:r>
          </w:p>
        </w:tc>
      </w:tr>
      <w:tr w:rsidR="00A729E2" w:rsidRPr="00A729E2" w:rsidTr="00A729E2">
        <w:tc>
          <w:tcPr>
            <w:tcW w:w="514" w:type="dxa"/>
            <w:vMerge/>
          </w:tcPr>
          <w:p w:rsidR="00A729E2" w:rsidRPr="00A729E2" w:rsidRDefault="00A729E2" w:rsidP="00A729E2">
            <w:pPr>
              <w:rPr>
                <w:sz w:val="24"/>
                <w:szCs w:val="24"/>
              </w:rPr>
            </w:pPr>
          </w:p>
        </w:tc>
        <w:tc>
          <w:tcPr>
            <w:tcW w:w="2530" w:type="dxa"/>
            <w:vMerge/>
          </w:tcPr>
          <w:p w:rsidR="00A729E2" w:rsidRPr="00A729E2" w:rsidRDefault="00A729E2" w:rsidP="00A729E2">
            <w:pPr>
              <w:rPr>
                <w:sz w:val="24"/>
                <w:szCs w:val="24"/>
              </w:rPr>
            </w:pPr>
          </w:p>
        </w:tc>
        <w:tc>
          <w:tcPr>
            <w:tcW w:w="1191" w:type="dxa"/>
            <w:vMerge/>
          </w:tcPr>
          <w:p w:rsidR="00A729E2" w:rsidRPr="00A729E2" w:rsidRDefault="00A729E2" w:rsidP="00A729E2">
            <w:pPr>
              <w:rPr>
                <w:sz w:val="24"/>
                <w:szCs w:val="24"/>
              </w:rPr>
            </w:pPr>
          </w:p>
        </w:tc>
        <w:tc>
          <w:tcPr>
            <w:tcW w:w="782" w:type="dxa"/>
          </w:tcPr>
          <w:p w:rsidR="00A729E2" w:rsidRPr="00A729E2" w:rsidRDefault="00A729E2" w:rsidP="00A729E2">
            <w:pPr>
              <w:widowControl w:val="0"/>
              <w:autoSpaceDE w:val="0"/>
              <w:autoSpaceDN w:val="0"/>
              <w:jc w:val="center"/>
              <w:rPr>
                <w:sz w:val="24"/>
              </w:rPr>
            </w:pPr>
            <w:r w:rsidRPr="00A729E2">
              <w:rPr>
                <w:sz w:val="24"/>
              </w:rPr>
              <w:t>номер</w:t>
            </w:r>
          </w:p>
        </w:tc>
        <w:tc>
          <w:tcPr>
            <w:tcW w:w="567" w:type="dxa"/>
          </w:tcPr>
          <w:p w:rsidR="00A729E2" w:rsidRPr="00A729E2" w:rsidRDefault="00A729E2" w:rsidP="00A729E2">
            <w:pPr>
              <w:widowControl w:val="0"/>
              <w:autoSpaceDE w:val="0"/>
              <w:autoSpaceDN w:val="0"/>
              <w:jc w:val="center"/>
              <w:rPr>
                <w:sz w:val="24"/>
              </w:rPr>
            </w:pPr>
            <w:r w:rsidRPr="00A729E2">
              <w:rPr>
                <w:sz w:val="24"/>
              </w:rPr>
              <w:t>дата</w:t>
            </w:r>
          </w:p>
        </w:tc>
        <w:tc>
          <w:tcPr>
            <w:tcW w:w="2098" w:type="dxa"/>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1361" w:type="dxa"/>
            <w:vMerge/>
          </w:tcPr>
          <w:p w:rsidR="00A729E2" w:rsidRPr="00A729E2" w:rsidRDefault="00A729E2" w:rsidP="00A729E2">
            <w:pPr>
              <w:rPr>
                <w:sz w:val="24"/>
                <w:szCs w:val="24"/>
              </w:rPr>
            </w:pPr>
          </w:p>
        </w:tc>
        <w:tc>
          <w:tcPr>
            <w:tcW w:w="2154" w:type="dxa"/>
            <w:vMerge/>
          </w:tcPr>
          <w:p w:rsidR="00A729E2" w:rsidRPr="00A729E2" w:rsidRDefault="00A729E2" w:rsidP="00A729E2">
            <w:pPr>
              <w:rPr>
                <w:sz w:val="24"/>
                <w:szCs w:val="24"/>
              </w:rPr>
            </w:pPr>
          </w:p>
        </w:tc>
      </w:tr>
      <w:tr w:rsidR="00A729E2" w:rsidRPr="00A729E2" w:rsidTr="00A729E2">
        <w:tc>
          <w:tcPr>
            <w:tcW w:w="514" w:type="dxa"/>
          </w:tcPr>
          <w:p w:rsidR="00A729E2" w:rsidRPr="00A729E2" w:rsidRDefault="00A729E2" w:rsidP="00A729E2">
            <w:pPr>
              <w:widowControl w:val="0"/>
              <w:autoSpaceDE w:val="0"/>
              <w:autoSpaceDN w:val="0"/>
              <w:jc w:val="center"/>
              <w:rPr>
                <w:sz w:val="24"/>
              </w:rPr>
            </w:pPr>
            <w:r w:rsidRPr="00A729E2">
              <w:rPr>
                <w:sz w:val="24"/>
              </w:rPr>
              <w:t>1</w:t>
            </w:r>
          </w:p>
        </w:tc>
        <w:tc>
          <w:tcPr>
            <w:tcW w:w="2530" w:type="dxa"/>
          </w:tcPr>
          <w:p w:rsidR="00A729E2" w:rsidRPr="00A729E2" w:rsidRDefault="00A729E2" w:rsidP="00A729E2">
            <w:pPr>
              <w:widowControl w:val="0"/>
              <w:autoSpaceDE w:val="0"/>
              <w:autoSpaceDN w:val="0"/>
              <w:jc w:val="center"/>
              <w:rPr>
                <w:sz w:val="24"/>
              </w:rPr>
            </w:pPr>
            <w:r w:rsidRPr="00A729E2">
              <w:rPr>
                <w:sz w:val="24"/>
              </w:rPr>
              <w:t>2</w:t>
            </w:r>
          </w:p>
        </w:tc>
        <w:tc>
          <w:tcPr>
            <w:tcW w:w="1191" w:type="dxa"/>
          </w:tcPr>
          <w:p w:rsidR="00A729E2" w:rsidRPr="00A729E2" w:rsidRDefault="00A729E2" w:rsidP="00A729E2">
            <w:pPr>
              <w:widowControl w:val="0"/>
              <w:autoSpaceDE w:val="0"/>
              <w:autoSpaceDN w:val="0"/>
              <w:jc w:val="center"/>
              <w:rPr>
                <w:sz w:val="24"/>
              </w:rPr>
            </w:pPr>
            <w:r w:rsidRPr="00A729E2">
              <w:rPr>
                <w:sz w:val="24"/>
              </w:rPr>
              <w:t>3</w:t>
            </w:r>
          </w:p>
        </w:tc>
        <w:tc>
          <w:tcPr>
            <w:tcW w:w="782" w:type="dxa"/>
          </w:tcPr>
          <w:p w:rsidR="00A729E2" w:rsidRPr="00A729E2" w:rsidRDefault="00A729E2" w:rsidP="00A729E2">
            <w:pPr>
              <w:widowControl w:val="0"/>
              <w:autoSpaceDE w:val="0"/>
              <w:autoSpaceDN w:val="0"/>
              <w:jc w:val="center"/>
              <w:rPr>
                <w:sz w:val="24"/>
              </w:rPr>
            </w:pPr>
            <w:r w:rsidRPr="00A729E2">
              <w:rPr>
                <w:sz w:val="24"/>
              </w:rPr>
              <w:t>4</w:t>
            </w:r>
          </w:p>
        </w:tc>
        <w:tc>
          <w:tcPr>
            <w:tcW w:w="567" w:type="dxa"/>
          </w:tcPr>
          <w:p w:rsidR="00A729E2" w:rsidRPr="00A729E2" w:rsidRDefault="00A729E2" w:rsidP="00A729E2">
            <w:pPr>
              <w:widowControl w:val="0"/>
              <w:autoSpaceDE w:val="0"/>
              <w:autoSpaceDN w:val="0"/>
              <w:jc w:val="center"/>
              <w:rPr>
                <w:sz w:val="24"/>
              </w:rPr>
            </w:pPr>
            <w:r w:rsidRPr="00A729E2">
              <w:rPr>
                <w:sz w:val="24"/>
              </w:rPr>
              <w:t>5</w:t>
            </w:r>
          </w:p>
        </w:tc>
        <w:tc>
          <w:tcPr>
            <w:tcW w:w="2098" w:type="dxa"/>
          </w:tcPr>
          <w:p w:rsidR="00A729E2" w:rsidRPr="00A729E2" w:rsidRDefault="00A729E2" w:rsidP="00A729E2">
            <w:pPr>
              <w:widowControl w:val="0"/>
              <w:autoSpaceDE w:val="0"/>
              <w:autoSpaceDN w:val="0"/>
              <w:jc w:val="center"/>
              <w:rPr>
                <w:sz w:val="24"/>
              </w:rPr>
            </w:pPr>
            <w:r w:rsidRPr="00A729E2">
              <w:rPr>
                <w:sz w:val="24"/>
              </w:rPr>
              <w:t>6</w:t>
            </w:r>
          </w:p>
        </w:tc>
        <w:tc>
          <w:tcPr>
            <w:tcW w:w="1361" w:type="dxa"/>
          </w:tcPr>
          <w:p w:rsidR="00A729E2" w:rsidRPr="00A729E2" w:rsidRDefault="00A729E2" w:rsidP="00A729E2">
            <w:pPr>
              <w:widowControl w:val="0"/>
              <w:autoSpaceDE w:val="0"/>
              <w:autoSpaceDN w:val="0"/>
              <w:jc w:val="center"/>
              <w:rPr>
                <w:sz w:val="24"/>
              </w:rPr>
            </w:pPr>
            <w:r w:rsidRPr="00A729E2">
              <w:rPr>
                <w:sz w:val="24"/>
              </w:rPr>
              <w:t>7</w:t>
            </w:r>
          </w:p>
        </w:tc>
        <w:tc>
          <w:tcPr>
            <w:tcW w:w="2154" w:type="dxa"/>
          </w:tcPr>
          <w:p w:rsidR="00A729E2" w:rsidRPr="00A729E2" w:rsidRDefault="00A729E2" w:rsidP="00A729E2">
            <w:pPr>
              <w:widowControl w:val="0"/>
              <w:autoSpaceDE w:val="0"/>
              <w:autoSpaceDN w:val="0"/>
              <w:jc w:val="center"/>
              <w:rPr>
                <w:sz w:val="24"/>
              </w:rPr>
            </w:pPr>
            <w:r w:rsidRPr="00A729E2">
              <w:rPr>
                <w:sz w:val="24"/>
              </w:rPr>
              <w:t>8</w:t>
            </w:r>
          </w:p>
        </w:tc>
      </w:tr>
      <w:tr w:rsidR="00A729E2" w:rsidRPr="00A729E2" w:rsidTr="00A729E2">
        <w:tc>
          <w:tcPr>
            <w:tcW w:w="514" w:type="dxa"/>
          </w:tcPr>
          <w:p w:rsidR="00A729E2" w:rsidRPr="00A729E2" w:rsidRDefault="00A729E2" w:rsidP="00A729E2">
            <w:pPr>
              <w:widowControl w:val="0"/>
              <w:autoSpaceDE w:val="0"/>
              <w:autoSpaceDN w:val="0"/>
              <w:ind w:firstLine="283"/>
              <w:jc w:val="both"/>
              <w:rPr>
                <w:sz w:val="24"/>
              </w:rPr>
            </w:pPr>
          </w:p>
        </w:tc>
        <w:tc>
          <w:tcPr>
            <w:tcW w:w="2530" w:type="dxa"/>
          </w:tcPr>
          <w:p w:rsidR="00A729E2" w:rsidRPr="00A729E2" w:rsidRDefault="00A729E2" w:rsidP="00A729E2">
            <w:pPr>
              <w:widowControl w:val="0"/>
              <w:autoSpaceDE w:val="0"/>
              <w:autoSpaceDN w:val="0"/>
              <w:ind w:firstLine="283"/>
              <w:jc w:val="both"/>
              <w:rPr>
                <w:sz w:val="24"/>
              </w:rPr>
            </w:pPr>
          </w:p>
        </w:tc>
        <w:tc>
          <w:tcPr>
            <w:tcW w:w="1191" w:type="dxa"/>
          </w:tcPr>
          <w:p w:rsidR="00A729E2" w:rsidRPr="00A729E2" w:rsidRDefault="00A729E2" w:rsidP="00A729E2">
            <w:pPr>
              <w:widowControl w:val="0"/>
              <w:autoSpaceDE w:val="0"/>
              <w:autoSpaceDN w:val="0"/>
              <w:ind w:firstLine="283"/>
              <w:jc w:val="both"/>
              <w:rPr>
                <w:sz w:val="24"/>
              </w:rPr>
            </w:pPr>
          </w:p>
        </w:tc>
        <w:tc>
          <w:tcPr>
            <w:tcW w:w="782" w:type="dxa"/>
          </w:tcPr>
          <w:p w:rsidR="00A729E2" w:rsidRPr="00A729E2" w:rsidRDefault="00A729E2" w:rsidP="00A729E2">
            <w:pPr>
              <w:widowControl w:val="0"/>
              <w:autoSpaceDE w:val="0"/>
              <w:autoSpaceDN w:val="0"/>
              <w:ind w:firstLine="283"/>
              <w:jc w:val="both"/>
              <w:rPr>
                <w:sz w:val="24"/>
              </w:rPr>
            </w:pPr>
          </w:p>
        </w:tc>
        <w:tc>
          <w:tcPr>
            <w:tcW w:w="567" w:type="dxa"/>
          </w:tcPr>
          <w:p w:rsidR="00A729E2" w:rsidRPr="00A729E2" w:rsidRDefault="00A729E2" w:rsidP="00A729E2">
            <w:pPr>
              <w:widowControl w:val="0"/>
              <w:autoSpaceDE w:val="0"/>
              <w:autoSpaceDN w:val="0"/>
              <w:ind w:firstLine="283"/>
              <w:jc w:val="both"/>
              <w:rPr>
                <w:sz w:val="24"/>
              </w:rPr>
            </w:pPr>
          </w:p>
        </w:tc>
        <w:tc>
          <w:tcPr>
            <w:tcW w:w="2098" w:type="dxa"/>
          </w:tcPr>
          <w:p w:rsidR="00A729E2" w:rsidRPr="00A729E2" w:rsidRDefault="00A729E2" w:rsidP="00A729E2">
            <w:pPr>
              <w:widowControl w:val="0"/>
              <w:autoSpaceDE w:val="0"/>
              <w:autoSpaceDN w:val="0"/>
              <w:ind w:firstLine="283"/>
              <w:jc w:val="both"/>
              <w:rPr>
                <w:sz w:val="24"/>
              </w:rPr>
            </w:pPr>
          </w:p>
        </w:tc>
        <w:tc>
          <w:tcPr>
            <w:tcW w:w="1361" w:type="dxa"/>
          </w:tcPr>
          <w:p w:rsidR="00A729E2" w:rsidRPr="00A729E2" w:rsidRDefault="00A729E2" w:rsidP="00A729E2">
            <w:pPr>
              <w:widowControl w:val="0"/>
              <w:autoSpaceDE w:val="0"/>
              <w:autoSpaceDN w:val="0"/>
              <w:ind w:firstLine="283"/>
              <w:jc w:val="both"/>
              <w:rPr>
                <w:sz w:val="24"/>
              </w:rPr>
            </w:pPr>
          </w:p>
        </w:tc>
        <w:tc>
          <w:tcPr>
            <w:tcW w:w="2154" w:type="dxa"/>
          </w:tcPr>
          <w:p w:rsidR="00A729E2" w:rsidRPr="00A729E2" w:rsidRDefault="00A729E2" w:rsidP="00A729E2">
            <w:pPr>
              <w:widowControl w:val="0"/>
              <w:autoSpaceDE w:val="0"/>
              <w:autoSpaceDN w:val="0"/>
              <w:ind w:firstLine="283"/>
              <w:jc w:val="both"/>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4"/>
        <w:gridCol w:w="1248"/>
        <w:gridCol w:w="835"/>
        <w:gridCol w:w="701"/>
        <w:gridCol w:w="1406"/>
        <w:gridCol w:w="850"/>
        <w:gridCol w:w="850"/>
        <w:gridCol w:w="960"/>
        <w:gridCol w:w="830"/>
        <w:gridCol w:w="964"/>
        <w:gridCol w:w="907"/>
      </w:tblGrid>
      <w:tr w:rsidR="00A729E2" w:rsidRPr="00A729E2" w:rsidTr="00A729E2">
        <w:tc>
          <w:tcPr>
            <w:tcW w:w="1444" w:type="dxa"/>
            <w:vMerge w:val="restart"/>
          </w:tcPr>
          <w:p w:rsidR="00A729E2" w:rsidRPr="00A729E2" w:rsidRDefault="00A729E2" w:rsidP="00A729E2">
            <w:pPr>
              <w:widowControl w:val="0"/>
              <w:autoSpaceDE w:val="0"/>
              <w:autoSpaceDN w:val="0"/>
              <w:jc w:val="center"/>
              <w:rPr>
                <w:sz w:val="24"/>
              </w:rPr>
            </w:pPr>
            <w:r w:rsidRPr="00A729E2">
              <w:rPr>
                <w:sz w:val="24"/>
              </w:rPr>
              <w:t xml:space="preserve">Банковские реквизиты </w:t>
            </w:r>
            <w:r w:rsidRPr="00A729E2">
              <w:rPr>
                <w:sz w:val="24"/>
              </w:rPr>
              <w:lastRenderedPageBreak/>
              <w:t>для зачисления средств по решению налогового органа, адрес налогового органа</w:t>
            </w:r>
          </w:p>
        </w:tc>
        <w:tc>
          <w:tcPr>
            <w:tcW w:w="1248"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Сумма по решению </w:t>
            </w:r>
            <w:r w:rsidRPr="00A729E2">
              <w:rPr>
                <w:sz w:val="24"/>
              </w:rPr>
              <w:lastRenderedPageBreak/>
              <w:t>налогового органа, руб.</w:t>
            </w:r>
          </w:p>
        </w:tc>
        <w:tc>
          <w:tcPr>
            <w:tcW w:w="1536"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w:t>
            </w:r>
            <w:r w:rsidRPr="00A729E2">
              <w:rPr>
                <w:sz w:val="24"/>
              </w:rPr>
              <w:lastRenderedPageBreak/>
              <w:t>поступлении решения налогового органа</w:t>
            </w:r>
          </w:p>
        </w:tc>
        <w:tc>
          <w:tcPr>
            <w:tcW w:w="1406" w:type="dxa"/>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Дата вручения </w:t>
            </w:r>
            <w:r w:rsidRPr="00A729E2">
              <w:rPr>
                <w:sz w:val="24"/>
              </w:rPr>
              <w:lastRenderedPageBreak/>
              <w:t>уведомления должнику</w:t>
            </w:r>
          </w:p>
        </w:tc>
        <w:tc>
          <w:tcPr>
            <w:tcW w:w="1700"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о приостановлен</w:t>
            </w:r>
            <w:r w:rsidRPr="00A729E2">
              <w:rPr>
                <w:sz w:val="24"/>
              </w:rPr>
              <w:lastRenderedPageBreak/>
              <w:t>ии операций по расходованию средств</w:t>
            </w:r>
          </w:p>
        </w:tc>
        <w:tc>
          <w:tcPr>
            <w:tcW w:w="1790"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операций по расходованию средств</w:t>
            </w:r>
          </w:p>
        </w:tc>
        <w:tc>
          <w:tcPr>
            <w:tcW w:w="1871" w:type="dxa"/>
            <w:gridSpan w:val="2"/>
          </w:tcPr>
          <w:p w:rsidR="00A729E2" w:rsidRPr="00A729E2" w:rsidRDefault="00A729E2" w:rsidP="00A729E2">
            <w:pPr>
              <w:widowControl w:val="0"/>
              <w:autoSpaceDE w:val="0"/>
              <w:autoSpaceDN w:val="0"/>
              <w:jc w:val="center"/>
              <w:rPr>
                <w:sz w:val="24"/>
              </w:rPr>
            </w:pPr>
            <w:r w:rsidRPr="00A729E2">
              <w:rPr>
                <w:sz w:val="24"/>
              </w:rPr>
              <w:lastRenderedPageBreak/>
              <w:t xml:space="preserve">Уведомление о возобновлении </w:t>
            </w:r>
            <w:r w:rsidRPr="00A729E2">
              <w:rPr>
                <w:sz w:val="24"/>
              </w:rPr>
              <w:lastRenderedPageBreak/>
              <w:t>исполнения решения налогового органа</w:t>
            </w:r>
          </w:p>
        </w:tc>
      </w:tr>
      <w:tr w:rsidR="00A729E2" w:rsidRPr="00A729E2" w:rsidTr="00A729E2">
        <w:trPr>
          <w:trHeight w:val="276"/>
        </w:trPr>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701" w:type="dxa"/>
            <w:vMerge w:val="restart"/>
          </w:tcPr>
          <w:p w:rsidR="00A729E2" w:rsidRPr="00A729E2" w:rsidRDefault="00A729E2" w:rsidP="00A729E2">
            <w:pPr>
              <w:widowControl w:val="0"/>
              <w:autoSpaceDE w:val="0"/>
              <w:autoSpaceDN w:val="0"/>
              <w:jc w:val="center"/>
              <w:rPr>
                <w:sz w:val="24"/>
              </w:rPr>
            </w:pPr>
            <w:r w:rsidRPr="00A729E2">
              <w:rPr>
                <w:sz w:val="24"/>
              </w:rPr>
              <w:t>дата</w:t>
            </w:r>
          </w:p>
        </w:tc>
        <w:tc>
          <w:tcPr>
            <w:tcW w:w="1406" w:type="dxa"/>
            <w:vMerge/>
          </w:tcPr>
          <w:p w:rsidR="00A729E2" w:rsidRPr="00A729E2" w:rsidRDefault="00A729E2" w:rsidP="00A729E2">
            <w:pPr>
              <w:rPr>
                <w:sz w:val="24"/>
                <w:szCs w:val="24"/>
              </w:rPr>
            </w:pPr>
          </w:p>
        </w:tc>
        <w:tc>
          <w:tcPr>
            <w:tcW w:w="1700" w:type="dxa"/>
            <w:gridSpan w:val="2"/>
            <w:vMerge/>
          </w:tcPr>
          <w:p w:rsidR="00A729E2" w:rsidRPr="00A729E2" w:rsidRDefault="00A729E2" w:rsidP="00A729E2">
            <w:pPr>
              <w:rPr>
                <w:sz w:val="24"/>
                <w:szCs w:val="24"/>
              </w:rPr>
            </w:pPr>
          </w:p>
        </w:tc>
        <w:tc>
          <w:tcPr>
            <w:tcW w:w="1790" w:type="dxa"/>
            <w:gridSpan w:val="2"/>
            <w:vMerge/>
          </w:tcPr>
          <w:p w:rsidR="00A729E2" w:rsidRPr="00A729E2" w:rsidRDefault="00A729E2" w:rsidP="00A729E2">
            <w:pPr>
              <w:rPr>
                <w:sz w:val="24"/>
                <w:szCs w:val="24"/>
              </w:rPr>
            </w:pPr>
          </w:p>
        </w:tc>
        <w:tc>
          <w:tcPr>
            <w:tcW w:w="964" w:type="dxa"/>
            <w:vMerge w:val="restart"/>
          </w:tcPr>
          <w:p w:rsidR="00A729E2" w:rsidRPr="00A729E2" w:rsidRDefault="00A729E2" w:rsidP="00A729E2">
            <w:pPr>
              <w:widowControl w:val="0"/>
              <w:autoSpaceDE w:val="0"/>
              <w:autoSpaceDN w:val="0"/>
              <w:jc w:val="center"/>
              <w:rPr>
                <w:sz w:val="24"/>
              </w:rPr>
            </w:pPr>
            <w:r w:rsidRPr="00A729E2">
              <w:rPr>
                <w:sz w:val="24"/>
              </w:rPr>
              <w:t>номер</w:t>
            </w:r>
          </w:p>
        </w:tc>
        <w:tc>
          <w:tcPr>
            <w:tcW w:w="907" w:type="dxa"/>
            <w:vMerge w:val="restart"/>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c>
          <w:tcPr>
            <w:tcW w:w="1444" w:type="dxa"/>
            <w:vMerge/>
          </w:tcPr>
          <w:p w:rsidR="00A729E2" w:rsidRPr="00A729E2" w:rsidRDefault="00A729E2" w:rsidP="00A729E2">
            <w:pPr>
              <w:rPr>
                <w:sz w:val="24"/>
                <w:szCs w:val="24"/>
              </w:rPr>
            </w:pPr>
          </w:p>
        </w:tc>
        <w:tc>
          <w:tcPr>
            <w:tcW w:w="1248" w:type="dxa"/>
            <w:vMerge/>
          </w:tcPr>
          <w:p w:rsidR="00A729E2" w:rsidRPr="00A729E2" w:rsidRDefault="00A729E2" w:rsidP="00A729E2">
            <w:pPr>
              <w:rPr>
                <w:sz w:val="24"/>
                <w:szCs w:val="24"/>
              </w:rPr>
            </w:pPr>
          </w:p>
        </w:tc>
        <w:tc>
          <w:tcPr>
            <w:tcW w:w="835" w:type="dxa"/>
            <w:vMerge/>
          </w:tcPr>
          <w:p w:rsidR="00A729E2" w:rsidRPr="00A729E2" w:rsidRDefault="00A729E2" w:rsidP="00A729E2">
            <w:pPr>
              <w:rPr>
                <w:sz w:val="24"/>
                <w:szCs w:val="24"/>
              </w:rPr>
            </w:pPr>
          </w:p>
        </w:tc>
        <w:tc>
          <w:tcPr>
            <w:tcW w:w="701" w:type="dxa"/>
            <w:vMerge/>
          </w:tcPr>
          <w:p w:rsidR="00A729E2" w:rsidRPr="00A729E2" w:rsidRDefault="00A729E2" w:rsidP="00A729E2">
            <w:pPr>
              <w:rPr>
                <w:sz w:val="24"/>
                <w:szCs w:val="24"/>
              </w:rPr>
            </w:pPr>
          </w:p>
        </w:tc>
        <w:tc>
          <w:tcPr>
            <w:tcW w:w="1406" w:type="dxa"/>
            <w:vMerge/>
          </w:tcPr>
          <w:p w:rsidR="00A729E2" w:rsidRPr="00A729E2" w:rsidRDefault="00A729E2" w:rsidP="00A729E2">
            <w:pPr>
              <w:rPr>
                <w:sz w:val="24"/>
                <w:szCs w:val="24"/>
              </w:rPr>
            </w:pPr>
          </w:p>
        </w:tc>
        <w:tc>
          <w:tcPr>
            <w:tcW w:w="850" w:type="dxa"/>
          </w:tcPr>
          <w:p w:rsidR="00A729E2" w:rsidRPr="00A729E2" w:rsidRDefault="00A729E2" w:rsidP="00A729E2">
            <w:pPr>
              <w:widowControl w:val="0"/>
              <w:autoSpaceDE w:val="0"/>
              <w:autoSpaceDN w:val="0"/>
              <w:jc w:val="center"/>
              <w:rPr>
                <w:sz w:val="24"/>
              </w:rPr>
            </w:pPr>
            <w:r w:rsidRPr="00A729E2">
              <w:rPr>
                <w:sz w:val="24"/>
              </w:rPr>
              <w:t>номер</w:t>
            </w:r>
          </w:p>
        </w:tc>
        <w:tc>
          <w:tcPr>
            <w:tcW w:w="850" w:type="dxa"/>
          </w:tcPr>
          <w:p w:rsidR="00A729E2" w:rsidRPr="00A729E2" w:rsidRDefault="00A729E2" w:rsidP="00A729E2">
            <w:pPr>
              <w:widowControl w:val="0"/>
              <w:autoSpaceDE w:val="0"/>
              <w:autoSpaceDN w:val="0"/>
              <w:jc w:val="center"/>
              <w:rPr>
                <w:sz w:val="24"/>
              </w:rPr>
            </w:pPr>
            <w:r w:rsidRPr="00A729E2">
              <w:rPr>
                <w:sz w:val="24"/>
              </w:rPr>
              <w:t>дата</w:t>
            </w:r>
          </w:p>
        </w:tc>
        <w:tc>
          <w:tcPr>
            <w:tcW w:w="960" w:type="dxa"/>
          </w:tcPr>
          <w:p w:rsidR="00A729E2" w:rsidRPr="00A729E2" w:rsidRDefault="00A729E2" w:rsidP="00A729E2">
            <w:pPr>
              <w:widowControl w:val="0"/>
              <w:autoSpaceDE w:val="0"/>
              <w:autoSpaceDN w:val="0"/>
              <w:jc w:val="center"/>
              <w:rPr>
                <w:sz w:val="24"/>
              </w:rPr>
            </w:pPr>
            <w:r w:rsidRPr="00A729E2">
              <w:rPr>
                <w:sz w:val="24"/>
              </w:rPr>
              <w:t>номер</w:t>
            </w:r>
          </w:p>
        </w:tc>
        <w:tc>
          <w:tcPr>
            <w:tcW w:w="830" w:type="dxa"/>
          </w:tcPr>
          <w:p w:rsidR="00A729E2" w:rsidRPr="00A729E2" w:rsidRDefault="00A729E2" w:rsidP="00A729E2">
            <w:pPr>
              <w:widowControl w:val="0"/>
              <w:autoSpaceDE w:val="0"/>
              <w:autoSpaceDN w:val="0"/>
              <w:jc w:val="center"/>
              <w:rPr>
                <w:sz w:val="24"/>
              </w:rPr>
            </w:pPr>
            <w:r w:rsidRPr="00A729E2">
              <w:rPr>
                <w:sz w:val="24"/>
              </w:rPr>
              <w:t>дата</w:t>
            </w:r>
          </w:p>
        </w:tc>
        <w:tc>
          <w:tcPr>
            <w:tcW w:w="964" w:type="dxa"/>
            <w:vMerge/>
          </w:tcPr>
          <w:p w:rsidR="00A729E2" w:rsidRPr="00A729E2" w:rsidRDefault="00A729E2" w:rsidP="00A729E2">
            <w:pPr>
              <w:rPr>
                <w:sz w:val="24"/>
                <w:szCs w:val="24"/>
              </w:rPr>
            </w:pPr>
          </w:p>
        </w:tc>
        <w:tc>
          <w:tcPr>
            <w:tcW w:w="907" w:type="dxa"/>
            <w:vMerge/>
          </w:tcPr>
          <w:p w:rsidR="00A729E2" w:rsidRPr="00A729E2" w:rsidRDefault="00A729E2" w:rsidP="00A729E2">
            <w:pPr>
              <w:rPr>
                <w:sz w:val="24"/>
                <w:szCs w:val="24"/>
              </w:rPr>
            </w:pPr>
          </w:p>
        </w:tc>
      </w:tr>
      <w:tr w:rsidR="00A729E2" w:rsidRPr="00A729E2" w:rsidTr="00A729E2">
        <w:tc>
          <w:tcPr>
            <w:tcW w:w="1444" w:type="dxa"/>
          </w:tcPr>
          <w:p w:rsidR="00A729E2" w:rsidRPr="00A729E2" w:rsidRDefault="00A729E2" w:rsidP="00A729E2">
            <w:pPr>
              <w:widowControl w:val="0"/>
              <w:autoSpaceDE w:val="0"/>
              <w:autoSpaceDN w:val="0"/>
              <w:jc w:val="center"/>
              <w:rPr>
                <w:sz w:val="24"/>
              </w:rPr>
            </w:pPr>
            <w:r w:rsidRPr="00A729E2">
              <w:rPr>
                <w:sz w:val="24"/>
              </w:rPr>
              <w:t>9</w:t>
            </w:r>
          </w:p>
        </w:tc>
        <w:tc>
          <w:tcPr>
            <w:tcW w:w="1248" w:type="dxa"/>
          </w:tcPr>
          <w:p w:rsidR="00A729E2" w:rsidRPr="00A729E2" w:rsidRDefault="00A729E2" w:rsidP="00A729E2">
            <w:pPr>
              <w:widowControl w:val="0"/>
              <w:autoSpaceDE w:val="0"/>
              <w:autoSpaceDN w:val="0"/>
              <w:jc w:val="center"/>
              <w:rPr>
                <w:sz w:val="24"/>
              </w:rPr>
            </w:pPr>
            <w:r w:rsidRPr="00A729E2">
              <w:rPr>
                <w:sz w:val="24"/>
              </w:rPr>
              <w:t>10</w:t>
            </w:r>
          </w:p>
        </w:tc>
        <w:tc>
          <w:tcPr>
            <w:tcW w:w="835" w:type="dxa"/>
          </w:tcPr>
          <w:p w:rsidR="00A729E2" w:rsidRPr="00A729E2" w:rsidRDefault="00A729E2" w:rsidP="00A729E2">
            <w:pPr>
              <w:widowControl w:val="0"/>
              <w:autoSpaceDE w:val="0"/>
              <w:autoSpaceDN w:val="0"/>
              <w:jc w:val="center"/>
              <w:rPr>
                <w:sz w:val="24"/>
              </w:rPr>
            </w:pPr>
            <w:r w:rsidRPr="00A729E2">
              <w:rPr>
                <w:sz w:val="24"/>
              </w:rPr>
              <w:t>11</w:t>
            </w:r>
          </w:p>
        </w:tc>
        <w:tc>
          <w:tcPr>
            <w:tcW w:w="701" w:type="dxa"/>
          </w:tcPr>
          <w:p w:rsidR="00A729E2" w:rsidRPr="00A729E2" w:rsidRDefault="00A729E2" w:rsidP="00A729E2">
            <w:pPr>
              <w:widowControl w:val="0"/>
              <w:autoSpaceDE w:val="0"/>
              <w:autoSpaceDN w:val="0"/>
              <w:jc w:val="center"/>
              <w:rPr>
                <w:sz w:val="24"/>
              </w:rPr>
            </w:pPr>
            <w:r w:rsidRPr="00A729E2">
              <w:rPr>
                <w:sz w:val="24"/>
              </w:rPr>
              <w:t>12</w:t>
            </w:r>
          </w:p>
        </w:tc>
        <w:tc>
          <w:tcPr>
            <w:tcW w:w="1406" w:type="dxa"/>
          </w:tcPr>
          <w:p w:rsidR="00A729E2" w:rsidRPr="00A729E2" w:rsidRDefault="00A729E2" w:rsidP="00A729E2">
            <w:pPr>
              <w:widowControl w:val="0"/>
              <w:autoSpaceDE w:val="0"/>
              <w:autoSpaceDN w:val="0"/>
              <w:jc w:val="center"/>
              <w:rPr>
                <w:sz w:val="24"/>
              </w:rPr>
            </w:pPr>
            <w:r w:rsidRPr="00A729E2">
              <w:rPr>
                <w:sz w:val="24"/>
              </w:rPr>
              <w:t>13</w:t>
            </w:r>
          </w:p>
        </w:tc>
        <w:tc>
          <w:tcPr>
            <w:tcW w:w="850" w:type="dxa"/>
          </w:tcPr>
          <w:p w:rsidR="00A729E2" w:rsidRPr="00A729E2" w:rsidRDefault="00A729E2" w:rsidP="00A729E2">
            <w:pPr>
              <w:widowControl w:val="0"/>
              <w:autoSpaceDE w:val="0"/>
              <w:autoSpaceDN w:val="0"/>
              <w:jc w:val="center"/>
              <w:rPr>
                <w:sz w:val="24"/>
              </w:rPr>
            </w:pPr>
            <w:r w:rsidRPr="00A729E2">
              <w:rPr>
                <w:sz w:val="24"/>
              </w:rPr>
              <w:t>14</w:t>
            </w:r>
          </w:p>
        </w:tc>
        <w:tc>
          <w:tcPr>
            <w:tcW w:w="850" w:type="dxa"/>
          </w:tcPr>
          <w:p w:rsidR="00A729E2" w:rsidRPr="00A729E2" w:rsidRDefault="00A729E2" w:rsidP="00A729E2">
            <w:pPr>
              <w:widowControl w:val="0"/>
              <w:autoSpaceDE w:val="0"/>
              <w:autoSpaceDN w:val="0"/>
              <w:jc w:val="center"/>
              <w:rPr>
                <w:sz w:val="24"/>
              </w:rPr>
            </w:pPr>
            <w:r w:rsidRPr="00A729E2">
              <w:rPr>
                <w:sz w:val="24"/>
              </w:rPr>
              <w:t>15</w:t>
            </w:r>
          </w:p>
        </w:tc>
        <w:tc>
          <w:tcPr>
            <w:tcW w:w="960" w:type="dxa"/>
          </w:tcPr>
          <w:p w:rsidR="00A729E2" w:rsidRPr="00A729E2" w:rsidRDefault="00A729E2" w:rsidP="00A729E2">
            <w:pPr>
              <w:widowControl w:val="0"/>
              <w:autoSpaceDE w:val="0"/>
              <w:autoSpaceDN w:val="0"/>
              <w:jc w:val="center"/>
              <w:rPr>
                <w:sz w:val="24"/>
              </w:rPr>
            </w:pPr>
            <w:r w:rsidRPr="00A729E2">
              <w:rPr>
                <w:sz w:val="24"/>
              </w:rPr>
              <w:t>16</w:t>
            </w:r>
          </w:p>
        </w:tc>
        <w:tc>
          <w:tcPr>
            <w:tcW w:w="830" w:type="dxa"/>
          </w:tcPr>
          <w:p w:rsidR="00A729E2" w:rsidRPr="00A729E2" w:rsidRDefault="00A729E2" w:rsidP="00A729E2">
            <w:pPr>
              <w:widowControl w:val="0"/>
              <w:autoSpaceDE w:val="0"/>
              <w:autoSpaceDN w:val="0"/>
              <w:jc w:val="center"/>
              <w:rPr>
                <w:sz w:val="24"/>
              </w:rPr>
            </w:pPr>
            <w:r w:rsidRPr="00A729E2">
              <w:rPr>
                <w:sz w:val="24"/>
              </w:rPr>
              <w:t>17</w:t>
            </w:r>
          </w:p>
        </w:tc>
        <w:tc>
          <w:tcPr>
            <w:tcW w:w="964" w:type="dxa"/>
          </w:tcPr>
          <w:p w:rsidR="00A729E2" w:rsidRPr="00A729E2" w:rsidRDefault="00A729E2" w:rsidP="00A729E2">
            <w:pPr>
              <w:widowControl w:val="0"/>
              <w:autoSpaceDE w:val="0"/>
              <w:autoSpaceDN w:val="0"/>
              <w:jc w:val="center"/>
              <w:rPr>
                <w:sz w:val="24"/>
              </w:rPr>
            </w:pPr>
            <w:r w:rsidRPr="00A729E2">
              <w:rPr>
                <w:sz w:val="24"/>
              </w:rPr>
              <w:t>18</w:t>
            </w:r>
          </w:p>
        </w:tc>
        <w:tc>
          <w:tcPr>
            <w:tcW w:w="907" w:type="dxa"/>
          </w:tcPr>
          <w:p w:rsidR="00A729E2" w:rsidRPr="00A729E2" w:rsidRDefault="00A729E2" w:rsidP="00A729E2">
            <w:pPr>
              <w:widowControl w:val="0"/>
              <w:autoSpaceDE w:val="0"/>
              <w:autoSpaceDN w:val="0"/>
              <w:jc w:val="center"/>
              <w:rPr>
                <w:sz w:val="24"/>
              </w:rPr>
            </w:pPr>
            <w:r w:rsidRPr="00A729E2">
              <w:rPr>
                <w:sz w:val="24"/>
              </w:rPr>
              <w:t>19</w:t>
            </w:r>
          </w:p>
        </w:tc>
      </w:tr>
      <w:tr w:rsidR="00A729E2" w:rsidRPr="00A729E2" w:rsidTr="00A729E2">
        <w:tc>
          <w:tcPr>
            <w:tcW w:w="1444" w:type="dxa"/>
          </w:tcPr>
          <w:p w:rsidR="00A729E2" w:rsidRPr="00A729E2" w:rsidRDefault="00A729E2" w:rsidP="00A729E2">
            <w:pPr>
              <w:widowControl w:val="0"/>
              <w:autoSpaceDE w:val="0"/>
              <w:autoSpaceDN w:val="0"/>
              <w:jc w:val="center"/>
              <w:rPr>
                <w:sz w:val="24"/>
              </w:rPr>
            </w:pPr>
          </w:p>
        </w:tc>
        <w:tc>
          <w:tcPr>
            <w:tcW w:w="1248" w:type="dxa"/>
          </w:tcPr>
          <w:p w:rsidR="00A729E2" w:rsidRPr="00A729E2" w:rsidRDefault="00A729E2" w:rsidP="00A729E2">
            <w:pPr>
              <w:widowControl w:val="0"/>
              <w:autoSpaceDE w:val="0"/>
              <w:autoSpaceDN w:val="0"/>
              <w:jc w:val="center"/>
              <w:rPr>
                <w:sz w:val="24"/>
              </w:rPr>
            </w:pPr>
          </w:p>
        </w:tc>
        <w:tc>
          <w:tcPr>
            <w:tcW w:w="835" w:type="dxa"/>
          </w:tcPr>
          <w:p w:rsidR="00A729E2" w:rsidRPr="00A729E2" w:rsidRDefault="00A729E2" w:rsidP="00A729E2">
            <w:pPr>
              <w:widowControl w:val="0"/>
              <w:autoSpaceDE w:val="0"/>
              <w:autoSpaceDN w:val="0"/>
              <w:jc w:val="center"/>
              <w:rPr>
                <w:sz w:val="24"/>
              </w:rPr>
            </w:pPr>
          </w:p>
        </w:tc>
        <w:tc>
          <w:tcPr>
            <w:tcW w:w="701" w:type="dxa"/>
          </w:tcPr>
          <w:p w:rsidR="00A729E2" w:rsidRPr="00A729E2" w:rsidRDefault="00A729E2" w:rsidP="00A729E2">
            <w:pPr>
              <w:widowControl w:val="0"/>
              <w:autoSpaceDE w:val="0"/>
              <w:autoSpaceDN w:val="0"/>
              <w:jc w:val="center"/>
              <w:rPr>
                <w:sz w:val="24"/>
              </w:rPr>
            </w:pPr>
          </w:p>
        </w:tc>
        <w:tc>
          <w:tcPr>
            <w:tcW w:w="1406"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850" w:type="dxa"/>
          </w:tcPr>
          <w:p w:rsidR="00A729E2" w:rsidRPr="00A729E2" w:rsidRDefault="00A729E2" w:rsidP="00A729E2">
            <w:pPr>
              <w:widowControl w:val="0"/>
              <w:autoSpaceDE w:val="0"/>
              <w:autoSpaceDN w:val="0"/>
              <w:jc w:val="center"/>
              <w:rPr>
                <w:sz w:val="24"/>
              </w:rPr>
            </w:pPr>
          </w:p>
        </w:tc>
        <w:tc>
          <w:tcPr>
            <w:tcW w:w="960" w:type="dxa"/>
          </w:tcPr>
          <w:p w:rsidR="00A729E2" w:rsidRPr="00A729E2" w:rsidRDefault="00A729E2" w:rsidP="00A729E2">
            <w:pPr>
              <w:widowControl w:val="0"/>
              <w:autoSpaceDE w:val="0"/>
              <w:autoSpaceDN w:val="0"/>
              <w:jc w:val="center"/>
              <w:rPr>
                <w:sz w:val="24"/>
              </w:rPr>
            </w:pPr>
          </w:p>
        </w:tc>
        <w:tc>
          <w:tcPr>
            <w:tcW w:w="830" w:type="dxa"/>
          </w:tcPr>
          <w:p w:rsidR="00A729E2" w:rsidRPr="00A729E2" w:rsidRDefault="00A729E2" w:rsidP="00A729E2">
            <w:pPr>
              <w:widowControl w:val="0"/>
              <w:autoSpaceDE w:val="0"/>
              <w:autoSpaceDN w:val="0"/>
              <w:jc w:val="center"/>
              <w:rPr>
                <w:sz w:val="24"/>
              </w:rPr>
            </w:pPr>
          </w:p>
        </w:tc>
        <w:tc>
          <w:tcPr>
            <w:tcW w:w="964" w:type="dxa"/>
          </w:tcPr>
          <w:p w:rsidR="00A729E2" w:rsidRPr="00A729E2" w:rsidRDefault="00A729E2" w:rsidP="00A729E2">
            <w:pPr>
              <w:widowControl w:val="0"/>
              <w:autoSpaceDE w:val="0"/>
              <w:autoSpaceDN w:val="0"/>
              <w:jc w:val="center"/>
              <w:rPr>
                <w:sz w:val="24"/>
              </w:rPr>
            </w:pPr>
          </w:p>
        </w:tc>
        <w:tc>
          <w:tcPr>
            <w:tcW w:w="907"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15"/>
        <w:gridCol w:w="737"/>
        <w:gridCol w:w="614"/>
        <w:gridCol w:w="737"/>
        <w:gridCol w:w="634"/>
        <w:gridCol w:w="1032"/>
        <w:gridCol w:w="859"/>
        <w:gridCol w:w="734"/>
        <w:gridCol w:w="922"/>
        <w:gridCol w:w="797"/>
        <w:gridCol w:w="619"/>
        <w:gridCol w:w="1099"/>
        <w:gridCol w:w="1560"/>
        <w:gridCol w:w="840"/>
        <w:gridCol w:w="893"/>
      </w:tblGrid>
      <w:tr w:rsidR="00A729E2" w:rsidRPr="00A729E2" w:rsidTr="00A729E2">
        <w:tc>
          <w:tcPr>
            <w:tcW w:w="1339"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 неисполнении должником решения налогового органа</w:t>
            </w:r>
          </w:p>
        </w:tc>
        <w:tc>
          <w:tcPr>
            <w:tcW w:w="1351" w:type="dxa"/>
            <w:gridSpan w:val="2"/>
            <w:vMerge w:val="restart"/>
          </w:tcPr>
          <w:p w:rsidR="00A729E2" w:rsidRPr="00A729E2" w:rsidRDefault="00A729E2" w:rsidP="00A729E2">
            <w:pPr>
              <w:widowControl w:val="0"/>
              <w:autoSpaceDE w:val="0"/>
              <w:autoSpaceDN w:val="0"/>
              <w:jc w:val="center"/>
              <w:rPr>
                <w:sz w:val="24"/>
              </w:rPr>
            </w:pPr>
            <w:r w:rsidRPr="00A729E2">
              <w:rPr>
                <w:sz w:val="24"/>
              </w:rPr>
              <w:t>Уведомление об исполнении в полном объеме решения налогового органа</w:t>
            </w:r>
          </w:p>
        </w:tc>
        <w:tc>
          <w:tcPr>
            <w:tcW w:w="4918" w:type="dxa"/>
            <w:gridSpan w:val="6"/>
          </w:tcPr>
          <w:p w:rsidR="00A729E2" w:rsidRPr="00A729E2" w:rsidRDefault="00A729E2" w:rsidP="00A729E2">
            <w:pPr>
              <w:widowControl w:val="0"/>
              <w:autoSpaceDE w:val="0"/>
              <w:autoSpaceDN w:val="0"/>
              <w:jc w:val="center"/>
              <w:rPr>
                <w:sz w:val="24"/>
              </w:rPr>
            </w:pPr>
            <w:r w:rsidRPr="00A729E2">
              <w:rPr>
                <w:sz w:val="24"/>
              </w:rPr>
              <w:t>Исполнено</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Возврат решения налогового органа</w:t>
            </w:r>
          </w:p>
        </w:tc>
        <w:tc>
          <w:tcPr>
            <w:tcW w:w="2400" w:type="dxa"/>
            <w:gridSpan w:val="2"/>
          </w:tcPr>
          <w:p w:rsidR="00A729E2" w:rsidRPr="00A729E2" w:rsidRDefault="00A729E2" w:rsidP="00A729E2">
            <w:pPr>
              <w:widowControl w:val="0"/>
              <w:autoSpaceDE w:val="0"/>
              <w:autoSpaceDN w:val="0"/>
              <w:jc w:val="center"/>
              <w:rPr>
                <w:sz w:val="24"/>
              </w:rPr>
            </w:pPr>
            <w:r w:rsidRPr="00A729E2">
              <w:rPr>
                <w:sz w:val="24"/>
              </w:rPr>
              <w:t>Отсрочка, рассрочка, приостановление, отмена действия решения налогового органа, признание решения налогового органа недействительным (незаконным)</w:t>
            </w:r>
          </w:p>
        </w:tc>
        <w:tc>
          <w:tcPr>
            <w:tcW w:w="893" w:type="dxa"/>
            <w:vMerge w:val="restart"/>
          </w:tcPr>
          <w:p w:rsidR="00A729E2" w:rsidRPr="00A729E2" w:rsidRDefault="00A729E2" w:rsidP="00A729E2">
            <w:pPr>
              <w:widowControl w:val="0"/>
              <w:autoSpaceDE w:val="0"/>
              <w:autoSpaceDN w:val="0"/>
              <w:jc w:val="center"/>
              <w:rPr>
                <w:sz w:val="24"/>
              </w:rPr>
            </w:pPr>
            <w:r w:rsidRPr="00A729E2">
              <w:rPr>
                <w:sz w:val="24"/>
              </w:rPr>
              <w:t>Дата возобновления исполнения решения налогового органа</w:t>
            </w: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с лицевого счета, предназначенного для учета операций со средствами бюджетных (автономных) учреждений</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 xml:space="preserve">с отдельного лицевого счета, предназначенного для учета операций со средствами, предоставленными в виде субсидий на иные цели, а также </w:t>
            </w:r>
            <w:r w:rsidRPr="00A729E2">
              <w:rPr>
                <w:sz w:val="24"/>
              </w:rPr>
              <w:lastRenderedPageBreak/>
              <w:t>бюджетных инвестиций</w:t>
            </w:r>
          </w:p>
        </w:tc>
        <w:tc>
          <w:tcPr>
            <w:tcW w:w="1416" w:type="dxa"/>
            <w:gridSpan w:val="2"/>
            <w:vMerge w:val="restart"/>
          </w:tcPr>
          <w:p w:rsidR="00A729E2" w:rsidRPr="00A729E2" w:rsidRDefault="00A729E2" w:rsidP="00A729E2">
            <w:pPr>
              <w:widowControl w:val="0"/>
              <w:autoSpaceDE w:val="0"/>
              <w:autoSpaceDN w:val="0"/>
              <w:jc w:val="center"/>
              <w:rPr>
                <w:sz w:val="24"/>
              </w:rPr>
            </w:pPr>
            <w:r w:rsidRPr="00A729E2">
              <w:rPr>
                <w:sz w:val="24"/>
              </w:rPr>
              <w:lastRenderedPageBreak/>
              <w:t>уведомление (сопроводительное письмо)</w:t>
            </w:r>
          </w:p>
        </w:tc>
        <w:tc>
          <w:tcPr>
            <w:tcW w:w="1099" w:type="dxa"/>
            <w:vMerge w:val="restart"/>
          </w:tcPr>
          <w:p w:rsidR="00A729E2" w:rsidRPr="00A729E2" w:rsidRDefault="00A729E2" w:rsidP="00A729E2">
            <w:pPr>
              <w:widowControl w:val="0"/>
              <w:autoSpaceDE w:val="0"/>
              <w:autoSpaceDN w:val="0"/>
              <w:jc w:val="center"/>
              <w:rPr>
                <w:sz w:val="24"/>
              </w:rPr>
            </w:pPr>
            <w:r w:rsidRPr="00A729E2">
              <w:rPr>
                <w:sz w:val="24"/>
              </w:rPr>
              <w:t>причина возврата</w:t>
            </w:r>
          </w:p>
        </w:tc>
        <w:tc>
          <w:tcPr>
            <w:tcW w:w="1560" w:type="dxa"/>
            <w:vMerge w:val="restart"/>
          </w:tcPr>
          <w:p w:rsidR="00A729E2" w:rsidRPr="00A729E2" w:rsidRDefault="00A729E2" w:rsidP="00A729E2">
            <w:pPr>
              <w:widowControl w:val="0"/>
              <w:autoSpaceDE w:val="0"/>
              <w:autoSpaceDN w:val="0"/>
              <w:jc w:val="center"/>
              <w:rPr>
                <w:sz w:val="24"/>
              </w:rPr>
            </w:pPr>
            <w:r w:rsidRPr="00A729E2">
              <w:rPr>
                <w:sz w:val="24"/>
              </w:rPr>
              <w:t>наименование документа и органа, его выдавшего (дата, номер)</w:t>
            </w:r>
          </w:p>
        </w:tc>
        <w:tc>
          <w:tcPr>
            <w:tcW w:w="840" w:type="dxa"/>
            <w:vMerge w:val="restart"/>
          </w:tcPr>
          <w:p w:rsidR="00A729E2" w:rsidRPr="00A729E2" w:rsidRDefault="00A729E2" w:rsidP="00A729E2">
            <w:pPr>
              <w:widowControl w:val="0"/>
              <w:autoSpaceDE w:val="0"/>
              <w:autoSpaceDN w:val="0"/>
              <w:jc w:val="center"/>
              <w:rPr>
                <w:sz w:val="24"/>
              </w:rPr>
            </w:pPr>
            <w:r w:rsidRPr="00A729E2">
              <w:rPr>
                <w:sz w:val="24"/>
              </w:rPr>
              <w:t>срок/ период</w:t>
            </w:r>
          </w:p>
        </w:tc>
        <w:tc>
          <w:tcPr>
            <w:tcW w:w="893" w:type="dxa"/>
            <w:vMerge/>
          </w:tcPr>
          <w:p w:rsidR="00A729E2" w:rsidRPr="00A729E2" w:rsidRDefault="00A729E2" w:rsidP="00A729E2">
            <w:pPr>
              <w:rPr>
                <w:sz w:val="24"/>
                <w:szCs w:val="24"/>
              </w:rPr>
            </w:pPr>
          </w:p>
        </w:tc>
      </w:tr>
      <w:tr w:rsidR="00A729E2" w:rsidRPr="00A729E2" w:rsidTr="00A729E2">
        <w:tc>
          <w:tcPr>
            <w:tcW w:w="1339" w:type="dxa"/>
            <w:gridSpan w:val="2"/>
            <w:vMerge/>
          </w:tcPr>
          <w:p w:rsidR="00A729E2" w:rsidRPr="00A729E2" w:rsidRDefault="00A729E2" w:rsidP="00A729E2">
            <w:pPr>
              <w:rPr>
                <w:sz w:val="24"/>
                <w:szCs w:val="24"/>
              </w:rPr>
            </w:pPr>
          </w:p>
        </w:tc>
        <w:tc>
          <w:tcPr>
            <w:tcW w:w="1351" w:type="dxa"/>
            <w:gridSpan w:val="2"/>
            <w:vMerge/>
          </w:tcPr>
          <w:p w:rsidR="00A729E2" w:rsidRPr="00A729E2" w:rsidRDefault="00A729E2" w:rsidP="00A729E2">
            <w:pPr>
              <w:rPr>
                <w:sz w:val="24"/>
                <w:szCs w:val="24"/>
              </w:rPr>
            </w:pPr>
          </w:p>
        </w:tc>
        <w:tc>
          <w:tcPr>
            <w:tcW w:w="2403"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2515" w:type="dxa"/>
            <w:gridSpan w:val="3"/>
          </w:tcPr>
          <w:p w:rsidR="00A729E2" w:rsidRPr="00A729E2" w:rsidRDefault="00A729E2" w:rsidP="00A729E2">
            <w:pPr>
              <w:widowControl w:val="0"/>
              <w:autoSpaceDE w:val="0"/>
              <w:autoSpaceDN w:val="0"/>
              <w:jc w:val="center"/>
              <w:rPr>
                <w:sz w:val="24"/>
              </w:rPr>
            </w:pPr>
            <w:r w:rsidRPr="00A729E2">
              <w:rPr>
                <w:sz w:val="24"/>
              </w:rPr>
              <w:t>платежный документ</w:t>
            </w:r>
          </w:p>
        </w:tc>
        <w:tc>
          <w:tcPr>
            <w:tcW w:w="1416" w:type="dxa"/>
            <w:gridSpan w:val="2"/>
            <w:vMerge/>
          </w:tcPr>
          <w:p w:rsidR="00A729E2" w:rsidRPr="00A729E2" w:rsidRDefault="00A729E2" w:rsidP="00A729E2">
            <w:pPr>
              <w:rPr>
                <w:sz w:val="24"/>
                <w:szCs w:val="24"/>
              </w:rPr>
            </w:pP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номер</w:t>
            </w:r>
          </w:p>
        </w:tc>
        <w:tc>
          <w:tcPr>
            <w:tcW w:w="715"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14" w:type="dxa"/>
          </w:tcPr>
          <w:p w:rsidR="00A729E2" w:rsidRPr="00A729E2" w:rsidRDefault="00A729E2" w:rsidP="00A729E2">
            <w:pPr>
              <w:widowControl w:val="0"/>
              <w:autoSpaceDE w:val="0"/>
              <w:autoSpaceDN w:val="0"/>
              <w:jc w:val="center"/>
              <w:rPr>
                <w:sz w:val="24"/>
              </w:rPr>
            </w:pPr>
            <w:r w:rsidRPr="00A729E2">
              <w:rPr>
                <w:sz w:val="24"/>
              </w:rPr>
              <w:t>дата</w:t>
            </w:r>
          </w:p>
        </w:tc>
        <w:tc>
          <w:tcPr>
            <w:tcW w:w="737" w:type="dxa"/>
          </w:tcPr>
          <w:p w:rsidR="00A729E2" w:rsidRPr="00A729E2" w:rsidRDefault="00A729E2" w:rsidP="00A729E2">
            <w:pPr>
              <w:widowControl w:val="0"/>
              <w:autoSpaceDE w:val="0"/>
              <w:autoSpaceDN w:val="0"/>
              <w:jc w:val="center"/>
              <w:rPr>
                <w:sz w:val="24"/>
              </w:rPr>
            </w:pPr>
            <w:r w:rsidRPr="00A729E2">
              <w:rPr>
                <w:sz w:val="24"/>
              </w:rPr>
              <w:t>номер</w:t>
            </w:r>
          </w:p>
        </w:tc>
        <w:tc>
          <w:tcPr>
            <w:tcW w:w="634" w:type="dxa"/>
          </w:tcPr>
          <w:p w:rsidR="00A729E2" w:rsidRPr="00A729E2" w:rsidRDefault="00A729E2" w:rsidP="00A729E2">
            <w:pPr>
              <w:widowControl w:val="0"/>
              <w:autoSpaceDE w:val="0"/>
              <w:autoSpaceDN w:val="0"/>
              <w:jc w:val="center"/>
              <w:rPr>
                <w:sz w:val="24"/>
              </w:rPr>
            </w:pPr>
            <w:r w:rsidRPr="00A729E2">
              <w:rPr>
                <w:sz w:val="24"/>
              </w:rPr>
              <w:t>дата</w:t>
            </w:r>
          </w:p>
        </w:tc>
        <w:tc>
          <w:tcPr>
            <w:tcW w:w="103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859" w:type="dxa"/>
          </w:tcPr>
          <w:p w:rsidR="00A729E2" w:rsidRPr="00A729E2" w:rsidRDefault="00A729E2" w:rsidP="00A729E2">
            <w:pPr>
              <w:widowControl w:val="0"/>
              <w:autoSpaceDE w:val="0"/>
              <w:autoSpaceDN w:val="0"/>
              <w:jc w:val="center"/>
              <w:rPr>
                <w:sz w:val="24"/>
              </w:rPr>
            </w:pPr>
            <w:r w:rsidRPr="00A729E2">
              <w:rPr>
                <w:sz w:val="24"/>
              </w:rPr>
              <w:t>номер</w:t>
            </w:r>
          </w:p>
        </w:tc>
        <w:tc>
          <w:tcPr>
            <w:tcW w:w="734" w:type="dxa"/>
          </w:tcPr>
          <w:p w:rsidR="00A729E2" w:rsidRPr="00A729E2" w:rsidRDefault="00A729E2" w:rsidP="00A729E2">
            <w:pPr>
              <w:widowControl w:val="0"/>
              <w:autoSpaceDE w:val="0"/>
              <w:autoSpaceDN w:val="0"/>
              <w:jc w:val="center"/>
              <w:rPr>
                <w:sz w:val="24"/>
              </w:rPr>
            </w:pPr>
            <w:r w:rsidRPr="00A729E2">
              <w:rPr>
                <w:sz w:val="24"/>
              </w:rPr>
              <w:t>дата</w:t>
            </w:r>
          </w:p>
        </w:tc>
        <w:tc>
          <w:tcPr>
            <w:tcW w:w="922" w:type="dxa"/>
          </w:tcPr>
          <w:p w:rsidR="00A729E2" w:rsidRPr="00A729E2" w:rsidRDefault="00A729E2" w:rsidP="00A729E2">
            <w:pPr>
              <w:widowControl w:val="0"/>
              <w:autoSpaceDE w:val="0"/>
              <w:autoSpaceDN w:val="0"/>
              <w:jc w:val="center"/>
              <w:rPr>
                <w:sz w:val="24"/>
              </w:rPr>
            </w:pPr>
            <w:r w:rsidRPr="00A729E2">
              <w:rPr>
                <w:sz w:val="24"/>
              </w:rPr>
              <w:t>сумма, руб.</w:t>
            </w:r>
          </w:p>
        </w:tc>
        <w:tc>
          <w:tcPr>
            <w:tcW w:w="797" w:type="dxa"/>
          </w:tcPr>
          <w:p w:rsidR="00A729E2" w:rsidRPr="00A729E2" w:rsidRDefault="00A729E2" w:rsidP="00A729E2">
            <w:pPr>
              <w:widowControl w:val="0"/>
              <w:autoSpaceDE w:val="0"/>
              <w:autoSpaceDN w:val="0"/>
              <w:jc w:val="center"/>
              <w:rPr>
                <w:sz w:val="24"/>
              </w:rPr>
            </w:pPr>
            <w:r w:rsidRPr="00A729E2">
              <w:rPr>
                <w:sz w:val="24"/>
              </w:rPr>
              <w:t>номер</w:t>
            </w:r>
          </w:p>
        </w:tc>
        <w:tc>
          <w:tcPr>
            <w:tcW w:w="619" w:type="dxa"/>
          </w:tcPr>
          <w:p w:rsidR="00A729E2" w:rsidRPr="00A729E2" w:rsidRDefault="00A729E2" w:rsidP="00A729E2">
            <w:pPr>
              <w:widowControl w:val="0"/>
              <w:autoSpaceDE w:val="0"/>
              <w:autoSpaceDN w:val="0"/>
              <w:jc w:val="center"/>
              <w:rPr>
                <w:sz w:val="24"/>
              </w:rPr>
            </w:pPr>
            <w:r w:rsidRPr="00A729E2">
              <w:rPr>
                <w:sz w:val="24"/>
              </w:rPr>
              <w:t>дата</w:t>
            </w:r>
          </w:p>
        </w:tc>
        <w:tc>
          <w:tcPr>
            <w:tcW w:w="1099" w:type="dxa"/>
            <w:vMerge/>
          </w:tcPr>
          <w:p w:rsidR="00A729E2" w:rsidRPr="00A729E2" w:rsidRDefault="00A729E2" w:rsidP="00A729E2">
            <w:pPr>
              <w:rPr>
                <w:sz w:val="24"/>
                <w:szCs w:val="24"/>
              </w:rPr>
            </w:pPr>
          </w:p>
        </w:tc>
        <w:tc>
          <w:tcPr>
            <w:tcW w:w="1560" w:type="dxa"/>
            <w:vMerge/>
          </w:tcPr>
          <w:p w:rsidR="00A729E2" w:rsidRPr="00A729E2" w:rsidRDefault="00A729E2" w:rsidP="00A729E2">
            <w:pPr>
              <w:rPr>
                <w:sz w:val="24"/>
                <w:szCs w:val="24"/>
              </w:rPr>
            </w:pPr>
          </w:p>
        </w:tc>
        <w:tc>
          <w:tcPr>
            <w:tcW w:w="840" w:type="dxa"/>
            <w:vMerge/>
          </w:tcPr>
          <w:p w:rsidR="00A729E2" w:rsidRPr="00A729E2" w:rsidRDefault="00A729E2" w:rsidP="00A729E2">
            <w:pPr>
              <w:rPr>
                <w:sz w:val="24"/>
                <w:szCs w:val="24"/>
              </w:rPr>
            </w:pPr>
          </w:p>
        </w:tc>
        <w:tc>
          <w:tcPr>
            <w:tcW w:w="893" w:type="dxa"/>
            <w:vMerge/>
          </w:tcPr>
          <w:p w:rsidR="00A729E2" w:rsidRPr="00A729E2" w:rsidRDefault="00A729E2" w:rsidP="00A729E2">
            <w:pPr>
              <w:rPr>
                <w:sz w:val="24"/>
                <w:szCs w:val="24"/>
              </w:rPr>
            </w:pPr>
          </w:p>
        </w:tc>
      </w:tr>
      <w:tr w:rsidR="00A729E2" w:rsidRPr="00A729E2" w:rsidTr="00A729E2">
        <w:tc>
          <w:tcPr>
            <w:tcW w:w="624" w:type="dxa"/>
          </w:tcPr>
          <w:p w:rsidR="00A729E2" w:rsidRPr="00A729E2" w:rsidRDefault="00A729E2" w:rsidP="00A729E2">
            <w:pPr>
              <w:widowControl w:val="0"/>
              <w:autoSpaceDE w:val="0"/>
              <w:autoSpaceDN w:val="0"/>
              <w:jc w:val="center"/>
              <w:rPr>
                <w:sz w:val="24"/>
              </w:rPr>
            </w:pPr>
            <w:r w:rsidRPr="00A729E2">
              <w:rPr>
                <w:sz w:val="24"/>
              </w:rPr>
              <w:t>20</w:t>
            </w:r>
          </w:p>
        </w:tc>
        <w:tc>
          <w:tcPr>
            <w:tcW w:w="715" w:type="dxa"/>
          </w:tcPr>
          <w:p w:rsidR="00A729E2" w:rsidRPr="00A729E2" w:rsidRDefault="00A729E2" w:rsidP="00A729E2">
            <w:pPr>
              <w:widowControl w:val="0"/>
              <w:autoSpaceDE w:val="0"/>
              <w:autoSpaceDN w:val="0"/>
              <w:jc w:val="center"/>
              <w:rPr>
                <w:sz w:val="24"/>
              </w:rPr>
            </w:pPr>
            <w:r w:rsidRPr="00A729E2">
              <w:rPr>
                <w:sz w:val="24"/>
              </w:rPr>
              <w:t>21</w:t>
            </w:r>
          </w:p>
        </w:tc>
        <w:tc>
          <w:tcPr>
            <w:tcW w:w="737" w:type="dxa"/>
          </w:tcPr>
          <w:p w:rsidR="00A729E2" w:rsidRPr="00A729E2" w:rsidRDefault="00A729E2" w:rsidP="00A729E2">
            <w:pPr>
              <w:widowControl w:val="0"/>
              <w:autoSpaceDE w:val="0"/>
              <w:autoSpaceDN w:val="0"/>
              <w:jc w:val="center"/>
              <w:rPr>
                <w:sz w:val="24"/>
              </w:rPr>
            </w:pPr>
            <w:r w:rsidRPr="00A729E2">
              <w:rPr>
                <w:sz w:val="24"/>
              </w:rPr>
              <w:t>22</w:t>
            </w:r>
          </w:p>
        </w:tc>
        <w:tc>
          <w:tcPr>
            <w:tcW w:w="614" w:type="dxa"/>
          </w:tcPr>
          <w:p w:rsidR="00A729E2" w:rsidRPr="00A729E2" w:rsidRDefault="00A729E2" w:rsidP="00A729E2">
            <w:pPr>
              <w:widowControl w:val="0"/>
              <w:autoSpaceDE w:val="0"/>
              <w:autoSpaceDN w:val="0"/>
              <w:jc w:val="center"/>
              <w:rPr>
                <w:sz w:val="24"/>
              </w:rPr>
            </w:pPr>
            <w:r w:rsidRPr="00A729E2">
              <w:rPr>
                <w:sz w:val="24"/>
              </w:rPr>
              <w:t>23</w:t>
            </w:r>
          </w:p>
        </w:tc>
        <w:tc>
          <w:tcPr>
            <w:tcW w:w="737" w:type="dxa"/>
          </w:tcPr>
          <w:p w:rsidR="00A729E2" w:rsidRPr="00A729E2" w:rsidRDefault="00A729E2" w:rsidP="00A729E2">
            <w:pPr>
              <w:widowControl w:val="0"/>
              <w:autoSpaceDE w:val="0"/>
              <w:autoSpaceDN w:val="0"/>
              <w:jc w:val="center"/>
              <w:rPr>
                <w:sz w:val="24"/>
              </w:rPr>
            </w:pPr>
            <w:r w:rsidRPr="00A729E2">
              <w:rPr>
                <w:sz w:val="24"/>
              </w:rPr>
              <w:t>24</w:t>
            </w:r>
          </w:p>
        </w:tc>
        <w:tc>
          <w:tcPr>
            <w:tcW w:w="634" w:type="dxa"/>
          </w:tcPr>
          <w:p w:rsidR="00A729E2" w:rsidRPr="00A729E2" w:rsidRDefault="00A729E2" w:rsidP="00A729E2">
            <w:pPr>
              <w:widowControl w:val="0"/>
              <w:autoSpaceDE w:val="0"/>
              <w:autoSpaceDN w:val="0"/>
              <w:jc w:val="center"/>
              <w:rPr>
                <w:sz w:val="24"/>
              </w:rPr>
            </w:pPr>
            <w:r w:rsidRPr="00A729E2">
              <w:rPr>
                <w:sz w:val="24"/>
              </w:rPr>
              <w:t>25</w:t>
            </w:r>
          </w:p>
        </w:tc>
        <w:tc>
          <w:tcPr>
            <w:tcW w:w="1032" w:type="dxa"/>
          </w:tcPr>
          <w:p w:rsidR="00A729E2" w:rsidRPr="00A729E2" w:rsidRDefault="00A729E2" w:rsidP="00A729E2">
            <w:pPr>
              <w:widowControl w:val="0"/>
              <w:autoSpaceDE w:val="0"/>
              <w:autoSpaceDN w:val="0"/>
              <w:jc w:val="center"/>
              <w:rPr>
                <w:sz w:val="24"/>
              </w:rPr>
            </w:pPr>
            <w:r w:rsidRPr="00A729E2">
              <w:rPr>
                <w:sz w:val="24"/>
              </w:rPr>
              <w:t>26</w:t>
            </w:r>
          </w:p>
        </w:tc>
        <w:tc>
          <w:tcPr>
            <w:tcW w:w="859" w:type="dxa"/>
          </w:tcPr>
          <w:p w:rsidR="00A729E2" w:rsidRPr="00A729E2" w:rsidRDefault="00A729E2" w:rsidP="00A729E2">
            <w:pPr>
              <w:widowControl w:val="0"/>
              <w:autoSpaceDE w:val="0"/>
              <w:autoSpaceDN w:val="0"/>
              <w:jc w:val="center"/>
              <w:rPr>
                <w:sz w:val="24"/>
              </w:rPr>
            </w:pPr>
            <w:r w:rsidRPr="00A729E2">
              <w:rPr>
                <w:sz w:val="24"/>
              </w:rPr>
              <w:t>27</w:t>
            </w:r>
          </w:p>
        </w:tc>
        <w:tc>
          <w:tcPr>
            <w:tcW w:w="734" w:type="dxa"/>
          </w:tcPr>
          <w:p w:rsidR="00A729E2" w:rsidRPr="00A729E2" w:rsidRDefault="00A729E2" w:rsidP="00A729E2">
            <w:pPr>
              <w:widowControl w:val="0"/>
              <w:autoSpaceDE w:val="0"/>
              <w:autoSpaceDN w:val="0"/>
              <w:jc w:val="center"/>
              <w:rPr>
                <w:sz w:val="24"/>
              </w:rPr>
            </w:pPr>
            <w:r w:rsidRPr="00A729E2">
              <w:rPr>
                <w:sz w:val="24"/>
              </w:rPr>
              <w:t>28</w:t>
            </w:r>
          </w:p>
        </w:tc>
        <w:tc>
          <w:tcPr>
            <w:tcW w:w="922" w:type="dxa"/>
          </w:tcPr>
          <w:p w:rsidR="00A729E2" w:rsidRPr="00A729E2" w:rsidRDefault="00A729E2" w:rsidP="00A729E2">
            <w:pPr>
              <w:widowControl w:val="0"/>
              <w:autoSpaceDE w:val="0"/>
              <w:autoSpaceDN w:val="0"/>
              <w:jc w:val="center"/>
              <w:rPr>
                <w:sz w:val="24"/>
              </w:rPr>
            </w:pPr>
            <w:r w:rsidRPr="00A729E2">
              <w:rPr>
                <w:sz w:val="24"/>
              </w:rPr>
              <w:t>29</w:t>
            </w:r>
          </w:p>
        </w:tc>
        <w:tc>
          <w:tcPr>
            <w:tcW w:w="797" w:type="dxa"/>
          </w:tcPr>
          <w:p w:rsidR="00A729E2" w:rsidRPr="00A729E2" w:rsidRDefault="00A729E2" w:rsidP="00A729E2">
            <w:pPr>
              <w:widowControl w:val="0"/>
              <w:autoSpaceDE w:val="0"/>
              <w:autoSpaceDN w:val="0"/>
              <w:jc w:val="center"/>
              <w:rPr>
                <w:sz w:val="24"/>
              </w:rPr>
            </w:pPr>
            <w:r w:rsidRPr="00A729E2">
              <w:rPr>
                <w:sz w:val="24"/>
              </w:rPr>
              <w:t>30</w:t>
            </w:r>
          </w:p>
        </w:tc>
        <w:tc>
          <w:tcPr>
            <w:tcW w:w="619" w:type="dxa"/>
          </w:tcPr>
          <w:p w:rsidR="00A729E2" w:rsidRPr="00A729E2" w:rsidRDefault="00A729E2" w:rsidP="00A729E2">
            <w:pPr>
              <w:widowControl w:val="0"/>
              <w:autoSpaceDE w:val="0"/>
              <w:autoSpaceDN w:val="0"/>
              <w:jc w:val="center"/>
              <w:rPr>
                <w:sz w:val="24"/>
              </w:rPr>
            </w:pPr>
            <w:r w:rsidRPr="00A729E2">
              <w:rPr>
                <w:sz w:val="24"/>
              </w:rPr>
              <w:t>31</w:t>
            </w:r>
          </w:p>
        </w:tc>
        <w:tc>
          <w:tcPr>
            <w:tcW w:w="1099" w:type="dxa"/>
          </w:tcPr>
          <w:p w:rsidR="00A729E2" w:rsidRPr="00A729E2" w:rsidRDefault="00A729E2" w:rsidP="00A729E2">
            <w:pPr>
              <w:widowControl w:val="0"/>
              <w:autoSpaceDE w:val="0"/>
              <w:autoSpaceDN w:val="0"/>
              <w:jc w:val="center"/>
              <w:rPr>
                <w:sz w:val="24"/>
              </w:rPr>
            </w:pPr>
            <w:r w:rsidRPr="00A729E2">
              <w:rPr>
                <w:sz w:val="24"/>
              </w:rPr>
              <w:t>32</w:t>
            </w:r>
          </w:p>
        </w:tc>
        <w:tc>
          <w:tcPr>
            <w:tcW w:w="1560" w:type="dxa"/>
          </w:tcPr>
          <w:p w:rsidR="00A729E2" w:rsidRPr="00A729E2" w:rsidRDefault="00A729E2" w:rsidP="00A729E2">
            <w:pPr>
              <w:widowControl w:val="0"/>
              <w:autoSpaceDE w:val="0"/>
              <w:autoSpaceDN w:val="0"/>
              <w:jc w:val="center"/>
              <w:rPr>
                <w:sz w:val="24"/>
              </w:rPr>
            </w:pPr>
            <w:r w:rsidRPr="00A729E2">
              <w:rPr>
                <w:sz w:val="24"/>
              </w:rPr>
              <w:t>33</w:t>
            </w:r>
          </w:p>
        </w:tc>
        <w:tc>
          <w:tcPr>
            <w:tcW w:w="840" w:type="dxa"/>
          </w:tcPr>
          <w:p w:rsidR="00A729E2" w:rsidRPr="00A729E2" w:rsidRDefault="00A729E2" w:rsidP="00A729E2">
            <w:pPr>
              <w:widowControl w:val="0"/>
              <w:autoSpaceDE w:val="0"/>
              <w:autoSpaceDN w:val="0"/>
              <w:jc w:val="center"/>
              <w:rPr>
                <w:sz w:val="24"/>
              </w:rPr>
            </w:pPr>
            <w:r w:rsidRPr="00A729E2">
              <w:rPr>
                <w:sz w:val="24"/>
              </w:rPr>
              <w:t>34</w:t>
            </w:r>
          </w:p>
        </w:tc>
        <w:tc>
          <w:tcPr>
            <w:tcW w:w="893" w:type="dxa"/>
          </w:tcPr>
          <w:p w:rsidR="00A729E2" w:rsidRPr="00A729E2" w:rsidRDefault="00A729E2" w:rsidP="00A729E2">
            <w:pPr>
              <w:widowControl w:val="0"/>
              <w:autoSpaceDE w:val="0"/>
              <w:autoSpaceDN w:val="0"/>
              <w:jc w:val="center"/>
              <w:rPr>
                <w:sz w:val="24"/>
              </w:rPr>
            </w:pPr>
            <w:r w:rsidRPr="00A729E2">
              <w:rPr>
                <w:sz w:val="24"/>
              </w:rPr>
              <w:t>35</w:t>
            </w:r>
          </w:p>
        </w:tc>
      </w:tr>
      <w:tr w:rsidR="00A729E2" w:rsidRPr="00A729E2" w:rsidTr="00A729E2">
        <w:tc>
          <w:tcPr>
            <w:tcW w:w="624" w:type="dxa"/>
          </w:tcPr>
          <w:p w:rsidR="00A729E2" w:rsidRPr="00A729E2" w:rsidRDefault="00A729E2" w:rsidP="00A729E2">
            <w:pPr>
              <w:widowControl w:val="0"/>
              <w:autoSpaceDE w:val="0"/>
              <w:autoSpaceDN w:val="0"/>
              <w:jc w:val="center"/>
              <w:rPr>
                <w:sz w:val="24"/>
              </w:rPr>
            </w:pPr>
          </w:p>
        </w:tc>
        <w:tc>
          <w:tcPr>
            <w:tcW w:w="715"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14" w:type="dxa"/>
          </w:tcPr>
          <w:p w:rsidR="00A729E2" w:rsidRPr="00A729E2" w:rsidRDefault="00A729E2" w:rsidP="00A729E2">
            <w:pPr>
              <w:widowControl w:val="0"/>
              <w:autoSpaceDE w:val="0"/>
              <w:autoSpaceDN w:val="0"/>
              <w:jc w:val="center"/>
              <w:rPr>
                <w:sz w:val="24"/>
              </w:rPr>
            </w:pPr>
          </w:p>
        </w:tc>
        <w:tc>
          <w:tcPr>
            <w:tcW w:w="737" w:type="dxa"/>
          </w:tcPr>
          <w:p w:rsidR="00A729E2" w:rsidRPr="00A729E2" w:rsidRDefault="00A729E2" w:rsidP="00A729E2">
            <w:pPr>
              <w:widowControl w:val="0"/>
              <w:autoSpaceDE w:val="0"/>
              <w:autoSpaceDN w:val="0"/>
              <w:jc w:val="center"/>
              <w:rPr>
                <w:sz w:val="24"/>
              </w:rPr>
            </w:pPr>
          </w:p>
        </w:tc>
        <w:tc>
          <w:tcPr>
            <w:tcW w:w="634" w:type="dxa"/>
          </w:tcPr>
          <w:p w:rsidR="00A729E2" w:rsidRPr="00A729E2" w:rsidRDefault="00A729E2" w:rsidP="00A729E2">
            <w:pPr>
              <w:widowControl w:val="0"/>
              <w:autoSpaceDE w:val="0"/>
              <w:autoSpaceDN w:val="0"/>
              <w:jc w:val="center"/>
              <w:rPr>
                <w:sz w:val="24"/>
              </w:rPr>
            </w:pPr>
          </w:p>
        </w:tc>
        <w:tc>
          <w:tcPr>
            <w:tcW w:w="1032" w:type="dxa"/>
          </w:tcPr>
          <w:p w:rsidR="00A729E2" w:rsidRPr="00A729E2" w:rsidRDefault="00A729E2" w:rsidP="00A729E2">
            <w:pPr>
              <w:widowControl w:val="0"/>
              <w:autoSpaceDE w:val="0"/>
              <w:autoSpaceDN w:val="0"/>
              <w:jc w:val="center"/>
              <w:rPr>
                <w:sz w:val="24"/>
              </w:rPr>
            </w:pPr>
          </w:p>
        </w:tc>
        <w:tc>
          <w:tcPr>
            <w:tcW w:w="859" w:type="dxa"/>
          </w:tcPr>
          <w:p w:rsidR="00A729E2" w:rsidRPr="00A729E2" w:rsidRDefault="00A729E2" w:rsidP="00A729E2">
            <w:pPr>
              <w:widowControl w:val="0"/>
              <w:autoSpaceDE w:val="0"/>
              <w:autoSpaceDN w:val="0"/>
              <w:jc w:val="center"/>
              <w:rPr>
                <w:sz w:val="24"/>
              </w:rPr>
            </w:pPr>
          </w:p>
        </w:tc>
        <w:tc>
          <w:tcPr>
            <w:tcW w:w="734" w:type="dxa"/>
          </w:tcPr>
          <w:p w:rsidR="00A729E2" w:rsidRPr="00A729E2" w:rsidRDefault="00A729E2" w:rsidP="00A729E2">
            <w:pPr>
              <w:widowControl w:val="0"/>
              <w:autoSpaceDE w:val="0"/>
              <w:autoSpaceDN w:val="0"/>
              <w:jc w:val="center"/>
              <w:rPr>
                <w:sz w:val="24"/>
              </w:rPr>
            </w:pPr>
          </w:p>
        </w:tc>
        <w:tc>
          <w:tcPr>
            <w:tcW w:w="922" w:type="dxa"/>
          </w:tcPr>
          <w:p w:rsidR="00A729E2" w:rsidRPr="00A729E2" w:rsidRDefault="00A729E2" w:rsidP="00A729E2">
            <w:pPr>
              <w:widowControl w:val="0"/>
              <w:autoSpaceDE w:val="0"/>
              <w:autoSpaceDN w:val="0"/>
              <w:jc w:val="center"/>
              <w:rPr>
                <w:sz w:val="24"/>
              </w:rPr>
            </w:pPr>
          </w:p>
        </w:tc>
        <w:tc>
          <w:tcPr>
            <w:tcW w:w="797" w:type="dxa"/>
          </w:tcPr>
          <w:p w:rsidR="00A729E2" w:rsidRPr="00A729E2" w:rsidRDefault="00A729E2" w:rsidP="00A729E2">
            <w:pPr>
              <w:widowControl w:val="0"/>
              <w:autoSpaceDE w:val="0"/>
              <w:autoSpaceDN w:val="0"/>
              <w:jc w:val="center"/>
              <w:rPr>
                <w:sz w:val="24"/>
              </w:rPr>
            </w:pPr>
          </w:p>
        </w:tc>
        <w:tc>
          <w:tcPr>
            <w:tcW w:w="619" w:type="dxa"/>
          </w:tcPr>
          <w:p w:rsidR="00A729E2" w:rsidRPr="00A729E2" w:rsidRDefault="00A729E2" w:rsidP="00A729E2">
            <w:pPr>
              <w:widowControl w:val="0"/>
              <w:autoSpaceDE w:val="0"/>
              <w:autoSpaceDN w:val="0"/>
              <w:jc w:val="center"/>
              <w:rPr>
                <w:sz w:val="24"/>
              </w:rPr>
            </w:pPr>
          </w:p>
        </w:tc>
        <w:tc>
          <w:tcPr>
            <w:tcW w:w="1099" w:type="dxa"/>
          </w:tcPr>
          <w:p w:rsidR="00A729E2" w:rsidRPr="00A729E2" w:rsidRDefault="00A729E2" w:rsidP="00A729E2">
            <w:pPr>
              <w:widowControl w:val="0"/>
              <w:autoSpaceDE w:val="0"/>
              <w:autoSpaceDN w:val="0"/>
              <w:jc w:val="center"/>
              <w:rPr>
                <w:sz w:val="24"/>
              </w:rPr>
            </w:pPr>
          </w:p>
        </w:tc>
        <w:tc>
          <w:tcPr>
            <w:tcW w:w="1560" w:type="dxa"/>
          </w:tcPr>
          <w:p w:rsidR="00A729E2" w:rsidRPr="00A729E2" w:rsidRDefault="00A729E2" w:rsidP="00A729E2">
            <w:pPr>
              <w:widowControl w:val="0"/>
              <w:autoSpaceDE w:val="0"/>
              <w:autoSpaceDN w:val="0"/>
              <w:jc w:val="center"/>
              <w:rPr>
                <w:sz w:val="24"/>
              </w:rPr>
            </w:pPr>
          </w:p>
        </w:tc>
        <w:tc>
          <w:tcPr>
            <w:tcW w:w="840" w:type="dxa"/>
          </w:tcPr>
          <w:p w:rsidR="00A729E2" w:rsidRPr="00A729E2" w:rsidRDefault="00A729E2" w:rsidP="00A729E2">
            <w:pPr>
              <w:widowControl w:val="0"/>
              <w:autoSpaceDE w:val="0"/>
              <w:autoSpaceDN w:val="0"/>
              <w:jc w:val="center"/>
              <w:rPr>
                <w:sz w:val="24"/>
              </w:rPr>
            </w:pPr>
          </w:p>
        </w:tc>
        <w:tc>
          <w:tcPr>
            <w:tcW w:w="893"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jc w:val="right"/>
        <w:outlineLvl w:val="1"/>
        <w:rPr>
          <w:sz w:val="20"/>
        </w:rPr>
      </w:pPr>
      <w:r w:rsidRPr="00A729E2">
        <w:rPr>
          <w:sz w:val="20"/>
        </w:rPr>
        <w:lastRenderedPageBreak/>
        <w:t>Приложение N 3</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531A1A" w:rsidP="006329A4">
      <w:pPr>
        <w:widowControl w:val="0"/>
        <w:autoSpaceDE w:val="0"/>
        <w:autoSpaceDN w:val="0"/>
        <w:jc w:val="right"/>
        <w:rPr>
          <w:sz w:val="20"/>
        </w:rPr>
      </w:pPr>
      <w:proofErr w:type="spellStart"/>
      <w:r>
        <w:rPr>
          <w:sz w:val="20"/>
        </w:rPr>
        <w:t>Урьядинский</w:t>
      </w:r>
      <w:proofErr w:type="spellEnd"/>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5" w:name="P434"/>
      <w:bookmarkEnd w:id="5"/>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об исполнении в полном объеме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А</w:t>
      </w:r>
      <w:r w:rsidR="00A729E2" w:rsidRPr="00A729E2">
        <w:rPr>
          <w:rFonts w:ascii="Courier New" w:hAnsi="Courier New" w:cs="Courier New"/>
          <w:sz w:val="20"/>
        </w:rPr>
        <w:t xml:space="preserve">дминистрации </w:t>
      </w:r>
      <w:r>
        <w:rPr>
          <w:rFonts w:ascii="Courier New" w:hAnsi="Courier New" w:cs="Courier New"/>
          <w:sz w:val="20"/>
        </w:rPr>
        <w:t xml:space="preserve">СП </w:t>
      </w:r>
      <w:proofErr w:type="spellStart"/>
      <w:r w:rsidR="00531A1A">
        <w:rPr>
          <w:rFonts w:ascii="Courier New" w:hAnsi="Courier New" w:cs="Courier New"/>
          <w:sz w:val="20"/>
        </w:rPr>
        <w:t>Урьядинский</w:t>
      </w:r>
      <w:proofErr w:type="spellEnd"/>
      <w:r>
        <w:rPr>
          <w:rFonts w:ascii="Courier New" w:hAnsi="Courier New" w:cs="Courier New"/>
          <w:sz w:val="20"/>
        </w:rPr>
        <w:t xml:space="preserve"> сельсовет </w:t>
      </w:r>
      <w:r w:rsidR="00A729E2" w:rsidRPr="00A729E2">
        <w:rPr>
          <w:rFonts w:ascii="Courier New" w:hAnsi="Courier New" w:cs="Courier New"/>
          <w:sz w:val="20"/>
        </w:rPr>
        <w:t xml:space="preserve">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об 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полном объеме решения налогового органа N __, выданного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исполненное платежным(и) поручением(</w:t>
      </w:r>
      <w:proofErr w:type="spellStart"/>
      <w:r w:rsidRPr="00A729E2">
        <w:rPr>
          <w:rFonts w:ascii="Courier New" w:hAnsi="Courier New" w:cs="Courier New"/>
          <w:sz w:val="20"/>
        </w:rPr>
        <w:t>ями</w:t>
      </w:r>
      <w:proofErr w:type="spellEnd"/>
      <w:r w:rsidRPr="00A729E2">
        <w:rPr>
          <w:rFonts w:ascii="Courier New" w:hAnsi="Courier New" w:cs="Courier New"/>
          <w:sz w:val="20"/>
        </w:rPr>
        <w:t>):</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1.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2. ______________________________________ N ______ от __ __________ 20__ г.</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ind w:firstLine="540"/>
        <w:jc w:val="both"/>
        <w:rPr>
          <w:sz w:val="24"/>
        </w:rPr>
      </w:pP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4</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Pr="006329A4" w:rsidRDefault="006329A4" w:rsidP="006329A4">
      <w:pPr>
        <w:widowControl w:val="0"/>
        <w:autoSpaceDE w:val="0"/>
        <w:autoSpaceDN w:val="0"/>
        <w:jc w:val="right"/>
        <w:rPr>
          <w:sz w:val="20"/>
        </w:rPr>
      </w:pPr>
      <w:r w:rsidRPr="006329A4">
        <w:rPr>
          <w:sz w:val="20"/>
        </w:rPr>
        <w:t>администрации СП</w:t>
      </w:r>
    </w:p>
    <w:p w:rsidR="006329A4" w:rsidRPr="006329A4" w:rsidRDefault="00531A1A" w:rsidP="006329A4">
      <w:pPr>
        <w:widowControl w:val="0"/>
        <w:autoSpaceDE w:val="0"/>
        <w:autoSpaceDN w:val="0"/>
        <w:jc w:val="right"/>
        <w:rPr>
          <w:sz w:val="20"/>
        </w:rPr>
      </w:pPr>
      <w:proofErr w:type="spellStart"/>
      <w:r>
        <w:rPr>
          <w:sz w:val="20"/>
        </w:rPr>
        <w:t>Урьядинский</w:t>
      </w:r>
      <w:proofErr w:type="spellEnd"/>
      <w:r w:rsidR="006329A4" w:rsidRPr="006329A4">
        <w:rPr>
          <w:sz w:val="20"/>
        </w:rPr>
        <w:t xml:space="preserve"> сельсовет</w:t>
      </w:r>
    </w:p>
    <w:p w:rsidR="006329A4" w:rsidRPr="006329A4" w:rsidRDefault="006329A4" w:rsidP="006329A4">
      <w:pPr>
        <w:widowControl w:val="0"/>
        <w:autoSpaceDE w:val="0"/>
        <w:autoSpaceDN w:val="0"/>
        <w:jc w:val="right"/>
        <w:rPr>
          <w:sz w:val="20"/>
        </w:rPr>
      </w:pPr>
      <w:r w:rsidRPr="006329A4">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center"/>
        <w:rPr>
          <w:sz w:val="24"/>
        </w:rPr>
      </w:pPr>
      <w:bookmarkStart w:id="6" w:name="P477"/>
      <w:bookmarkEnd w:id="6"/>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ind w:firstLine="540"/>
        <w:jc w:val="both"/>
        <w:rPr>
          <w:sz w:val="24"/>
        </w:rPr>
      </w:pPr>
    </w:p>
    <w:p w:rsidR="006329A4" w:rsidRDefault="006329A4" w:rsidP="006329A4">
      <w:pPr>
        <w:widowControl w:val="0"/>
        <w:autoSpaceDE w:val="0"/>
        <w:autoSpaceDN w:val="0"/>
        <w:ind w:firstLine="540"/>
        <w:jc w:val="both"/>
        <w:rPr>
          <w:sz w:val="24"/>
        </w:rPr>
      </w:pPr>
      <w:proofErr w:type="spellStart"/>
      <w:r>
        <w:rPr>
          <w:sz w:val="24"/>
        </w:rPr>
        <w:t>АдминистрацияСП</w:t>
      </w:r>
      <w:proofErr w:type="spellEnd"/>
      <w:r>
        <w:rPr>
          <w:sz w:val="24"/>
        </w:rPr>
        <w:t xml:space="preserve"> </w:t>
      </w:r>
      <w:proofErr w:type="spellStart"/>
      <w:r w:rsidR="00531A1A">
        <w:rPr>
          <w:sz w:val="24"/>
        </w:rPr>
        <w:t>Урьядинский</w:t>
      </w:r>
      <w:proofErr w:type="spellEnd"/>
      <w:r>
        <w:rPr>
          <w:sz w:val="24"/>
        </w:rPr>
        <w:t xml:space="preserve"> сельсовет </w:t>
      </w:r>
      <w:r w:rsidR="00A729E2" w:rsidRPr="00A729E2">
        <w:rPr>
          <w:sz w:val="24"/>
        </w:rPr>
        <w:t xml:space="preserve">МР </w:t>
      </w:r>
      <w:proofErr w:type="spellStart"/>
      <w:r w:rsidR="00A729E2" w:rsidRPr="00A729E2">
        <w:rPr>
          <w:sz w:val="24"/>
        </w:rPr>
        <w:t>Мишкинский</w:t>
      </w:r>
      <w:proofErr w:type="spellEnd"/>
      <w:r w:rsidR="00A729E2" w:rsidRPr="00A729E2">
        <w:rPr>
          <w:sz w:val="24"/>
        </w:rPr>
        <w:t xml:space="preserve"> район РБ уведомляет о поступлении решения налогового о</w:t>
      </w:r>
      <w:r>
        <w:rPr>
          <w:sz w:val="24"/>
        </w:rPr>
        <w:t xml:space="preserve">ргана </w:t>
      </w:r>
      <w:r w:rsidRPr="00A729E2">
        <w:rPr>
          <w:sz w:val="24"/>
        </w:rPr>
        <w:t>и необходимости представления в течение 10 рабочих дней со дня получения настоящего уведомления следующих документов:</w:t>
      </w:r>
    </w:p>
    <w:p w:rsidR="006329A4" w:rsidRDefault="006329A4" w:rsidP="006329A4">
      <w:pPr>
        <w:widowControl w:val="0"/>
        <w:autoSpaceDE w:val="0"/>
        <w:autoSpaceDN w:val="0"/>
        <w:ind w:firstLine="540"/>
        <w:jc w:val="both"/>
        <w:rPr>
          <w:sz w:val="24"/>
        </w:rPr>
      </w:pPr>
      <w:r w:rsidRPr="00A729E2">
        <w:rPr>
          <w:sz w:val="24"/>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6329A4" w:rsidRDefault="006329A4" w:rsidP="006329A4">
      <w:pPr>
        <w:widowControl w:val="0"/>
        <w:autoSpaceDE w:val="0"/>
        <w:autoSpaceDN w:val="0"/>
        <w:ind w:firstLine="540"/>
        <w:jc w:val="both"/>
        <w:rPr>
          <w:sz w:val="24"/>
        </w:rPr>
      </w:pPr>
      <w:r w:rsidRPr="00A729E2">
        <w:rPr>
          <w:sz w:val="24"/>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6329A4" w:rsidRDefault="006329A4" w:rsidP="006329A4">
      <w:pPr>
        <w:widowControl w:val="0"/>
        <w:autoSpaceDE w:val="0"/>
        <w:autoSpaceDN w:val="0"/>
        <w:ind w:firstLine="540"/>
        <w:jc w:val="both"/>
        <w:rPr>
          <w:sz w:val="24"/>
        </w:rPr>
      </w:pPr>
      <w:r w:rsidRPr="00A729E2">
        <w:rPr>
          <w:sz w:val="24"/>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6329A4" w:rsidRPr="00A729E2" w:rsidRDefault="006329A4" w:rsidP="006329A4">
      <w:pPr>
        <w:widowControl w:val="0"/>
        <w:autoSpaceDE w:val="0"/>
        <w:autoSpaceDN w:val="0"/>
        <w:ind w:firstLine="540"/>
        <w:jc w:val="both"/>
        <w:rPr>
          <w:sz w:val="24"/>
        </w:rPr>
      </w:pPr>
      <w:r w:rsidRPr="00A729E2">
        <w:rPr>
          <w:sz w:val="24"/>
        </w:rPr>
        <w:t xml:space="preserve">В случае нарушения должником данных требований </w:t>
      </w:r>
      <w:proofErr w:type="spellStart"/>
      <w:r>
        <w:rPr>
          <w:sz w:val="24"/>
        </w:rPr>
        <w:t>АдминистрацииСП</w:t>
      </w:r>
      <w:proofErr w:type="spellEnd"/>
      <w:r>
        <w:rPr>
          <w:sz w:val="24"/>
        </w:rPr>
        <w:t xml:space="preserve"> </w:t>
      </w:r>
      <w:proofErr w:type="spellStart"/>
      <w:r w:rsidR="00531A1A">
        <w:rPr>
          <w:sz w:val="24"/>
        </w:rPr>
        <w:t>Урьядинский</w:t>
      </w:r>
      <w:proofErr w:type="spellEnd"/>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proofErr w:type="spellStart"/>
      <w:r>
        <w:rPr>
          <w:sz w:val="24"/>
        </w:rPr>
        <w:t>АдминистрацияСП</w:t>
      </w:r>
      <w:proofErr w:type="spellEnd"/>
      <w:r>
        <w:rPr>
          <w:sz w:val="24"/>
        </w:rPr>
        <w:t xml:space="preserve"> </w:t>
      </w:r>
      <w:proofErr w:type="spellStart"/>
      <w:r w:rsidR="00531A1A">
        <w:rPr>
          <w:sz w:val="24"/>
        </w:rPr>
        <w:t>Урьядинский</w:t>
      </w:r>
      <w:proofErr w:type="spellEnd"/>
      <w:r>
        <w:rPr>
          <w:sz w:val="24"/>
        </w:rPr>
        <w:t xml:space="preserve"> сельсовет </w:t>
      </w:r>
      <w:r w:rsidRPr="00A729E2">
        <w:rPr>
          <w:sz w:val="24"/>
        </w:rPr>
        <w:t xml:space="preserve">МР </w:t>
      </w:r>
      <w:proofErr w:type="spellStart"/>
      <w:r w:rsidRPr="00A729E2">
        <w:rPr>
          <w:sz w:val="24"/>
        </w:rPr>
        <w:t>Мишкинский</w:t>
      </w:r>
      <w:proofErr w:type="spellEnd"/>
      <w:r w:rsidRPr="00A729E2">
        <w:rPr>
          <w:sz w:val="24"/>
        </w:rPr>
        <w:t xml:space="preserve"> район РБ (за исключением операций по исполнению исполнительных документов и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lastRenderedPageBreak/>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__________________ 20__ г.</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A729E2" w:rsidRPr="00A729E2" w:rsidTr="00A729E2">
        <w:tc>
          <w:tcPr>
            <w:tcW w:w="634" w:type="dxa"/>
            <w:tcBorders>
              <w:bottom w:val="nil"/>
            </w:tcBorders>
          </w:tcPr>
          <w:p w:rsidR="00A729E2" w:rsidRPr="00A729E2" w:rsidRDefault="00A729E2" w:rsidP="00A729E2">
            <w:pPr>
              <w:widowControl w:val="0"/>
              <w:autoSpaceDE w:val="0"/>
              <w:autoSpaceDN w:val="0"/>
              <w:jc w:val="center"/>
              <w:rPr>
                <w:sz w:val="24"/>
              </w:rPr>
            </w:pPr>
            <w:r w:rsidRPr="00A729E2">
              <w:rPr>
                <w:sz w:val="24"/>
              </w:rPr>
              <w:t>N п/п</w:t>
            </w:r>
          </w:p>
        </w:tc>
        <w:tc>
          <w:tcPr>
            <w:tcW w:w="272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005"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 представившего решение</w:t>
            </w:r>
          </w:p>
        </w:tc>
        <w:tc>
          <w:tcPr>
            <w:tcW w:w="3698" w:type="dxa"/>
            <w:gridSpan w:val="2"/>
          </w:tcPr>
          <w:p w:rsidR="00A729E2" w:rsidRPr="00A729E2" w:rsidRDefault="00A729E2" w:rsidP="00A729E2">
            <w:pPr>
              <w:widowControl w:val="0"/>
              <w:autoSpaceDE w:val="0"/>
              <w:autoSpaceDN w:val="0"/>
              <w:jc w:val="center"/>
              <w:rPr>
                <w:sz w:val="24"/>
              </w:rPr>
            </w:pPr>
            <w:r w:rsidRPr="00A729E2">
              <w:rPr>
                <w:sz w:val="24"/>
              </w:rPr>
              <w:t>Номер и</w:t>
            </w:r>
          </w:p>
          <w:p w:rsidR="00A729E2" w:rsidRPr="00A729E2" w:rsidRDefault="00A729E2" w:rsidP="00A729E2">
            <w:pPr>
              <w:widowControl w:val="0"/>
              <w:autoSpaceDE w:val="0"/>
              <w:autoSpaceDN w:val="0"/>
              <w:jc w:val="center"/>
              <w:rPr>
                <w:sz w:val="24"/>
              </w:rPr>
            </w:pPr>
            <w:r w:rsidRPr="00A729E2">
              <w:rPr>
                <w:sz w:val="24"/>
              </w:rPr>
              <w:t>дата выдачи решения налогового органа</w:t>
            </w:r>
          </w:p>
        </w:tc>
      </w:tr>
      <w:tr w:rsidR="00A729E2" w:rsidRPr="00A729E2" w:rsidTr="00A729E2">
        <w:tblPrEx>
          <w:tblBorders>
            <w:insideH w:val="single" w:sz="4" w:space="0" w:color="auto"/>
          </w:tblBorders>
        </w:tblPrEx>
        <w:tc>
          <w:tcPr>
            <w:tcW w:w="634" w:type="dxa"/>
            <w:tcBorders>
              <w:top w:val="nil"/>
            </w:tcBorders>
          </w:tcPr>
          <w:p w:rsidR="00A729E2" w:rsidRPr="00A729E2" w:rsidRDefault="00A729E2" w:rsidP="00A729E2">
            <w:pPr>
              <w:widowControl w:val="0"/>
              <w:autoSpaceDE w:val="0"/>
              <w:autoSpaceDN w:val="0"/>
              <w:jc w:val="center"/>
              <w:rPr>
                <w:sz w:val="24"/>
              </w:rPr>
            </w:pPr>
          </w:p>
        </w:tc>
        <w:tc>
          <w:tcPr>
            <w:tcW w:w="2721" w:type="dxa"/>
            <w:vMerge/>
          </w:tcPr>
          <w:p w:rsidR="00A729E2" w:rsidRPr="00A729E2" w:rsidRDefault="00A729E2" w:rsidP="00A729E2">
            <w:pPr>
              <w:rPr>
                <w:sz w:val="24"/>
                <w:szCs w:val="24"/>
              </w:rPr>
            </w:pPr>
          </w:p>
        </w:tc>
        <w:tc>
          <w:tcPr>
            <w:tcW w:w="3005" w:type="dxa"/>
            <w:tcBorders>
              <w:top w:val="nil"/>
            </w:tcBorders>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r w:rsidRPr="00A729E2">
              <w:rPr>
                <w:sz w:val="24"/>
              </w:rPr>
              <w:t>N</w:t>
            </w:r>
          </w:p>
        </w:tc>
        <w:tc>
          <w:tcPr>
            <w:tcW w:w="2494"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r w:rsidRPr="00A729E2">
              <w:rPr>
                <w:sz w:val="24"/>
              </w:rPr>
              <w:t>1</w:t>
            </w:r>
          </w:p>
        </w:tc>
        <w:tc>
          <w:tcPr>
            <w:tcW w:w="2721" w:type="dxa"/>
          </w:tcPr>
          <w:p w:rsidR="00A729E2" w:rsidRPr="00A729E2" w:rsidRDefault="00A729E2" w:rsidP="00A729E2">
            <w:pPr>
              <w:widowControl w:val="0"/>
              <w:autoSpaceDE w:val="0"/>
              <w:autoSpaceDN w:val="0"/>
              <w:jc w:val="center"/>
              <w:rPr>
                <w:sz w:val="24"/>
              </w:rPr>
            </w:pPr>
            <w:r w:rsidRPr="00A729E2">
              <w:rPr>
                <w:sz w:val="24"/>
              </w:rPr>
              <w:t>2</w:t>
            </w:r>
          </w:p>
        </w:tc>
        <w:tc>
          <w:tcPr>
            <w:tcW w:w="3005" w:type="dxa"/>
          </w:tcPr>
          <w:p w:rsidR="00A729E2" w:rsidRPr="00A729E2" w:rsidRDefault="00A729E2" w:rsidP="00A729E2">
            <w:pPr>
              <w:widowControl w:val="0"/>
              <w:autoSpaceDE w:val="0"/>
              <w:autoSpaceDN w:val="0"/>
              <w:jc w:val="center"/>
              <w:rPr>
                <w:sz w:val="24"/>
              </w:rPr>
            </w:pPr>
            <w:r w:rsidRPr="00A729E2">
              <w:rPr>
                <w:sz w:val="24"/>
              </w:rPr>
              <w:t>3</w:t>
            </w:r>
          </w:p>
        </w:tc>
        <w:tc>
          <w:tcPr>
            <w:tcW w:w="1204" w:type="dxa"/>
          </w:tcPr>
          <w:p w:rsidR="00A729E2" w:rsidRPr="00A729E2" w:rsidRDefault="00A729E2" w:rsidP="00A729E2">
            <w:pPr>
              <w:widowControl w:val="0"/>
              <w:autoSpaceDE w:val="0"/>
              <w:autoSpaceDN w:val="0"/>
              <w:jc w:val="center"/>
              <w:rPr>
                <w:sz w:val="24"/>
              </w:rPr>
            </w:pPr>
            <w:r w:rsidRPr="00A729E2">
              <w:rPr>
                <w:sz w:val="24"/>
              </w:rPr>
              <w:t>4</w:t>
            </w:r>
          </w:p>
        </w:tc>
        <w:tc>
          <w:tcPr>
            <w:tcW w:w="2494"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34" w:type="dxa"/>
          </w:tcPr>
          <w:p w:rsidR="00A729E2" w:rsidRPr="00A729E2" w:rsidRDefault="00A729E2" w:rsidP="00A729E2">
            <w:pPr>
              <w:widowControl w:val="0"/>
              <w:autoSpaceDE w:val="0"/>
              <w:autoSpaceDN w:val="0"/>
              <w:jc w:val="center"/>
              <w:rPr>
                <w:sz w:val="24"/>
              </w:rPr>
            </w:pPr>
          </w:p>
        </w:tc>
        <w:tc>
          <w:tcPr>
            <w:tcW w:w="2721" w:type="dxa"/>
          </w:tcPr>
          <w:p w:rsidR="00A729E2" w:rsidRPr="00A729E2" w:rsidRDefault="00A729E2" w:rsidP="00A729E2">
            <w:pPr>
              <w:widowControl w:val="0"/>
              <w:autoSpaceDE w:val="0"/>
              <w:autoSpaceDN w:val="0"/>
              <w:jc w:val="center"/>
              <w:rPr>
                <w:sz w:val="24"/>
              </w:rPr>
            </w:pPr>
          </w:p>
        </w:tc>
        <w:tc>
          <w:tcPr>
            <w:tcW w:w="3005" w:type="dxa"/>
          </w:tcPr>
          <w:p w:rsidR="00A729E2" w:rsidRPr="00A729E2" w:rsidRDefault="00A729E2" w:rsidP="00A729E2">
            <w:pPr>
              <w:widowControl w:val="0"/>
              <w:autoSpaceDE w:val="0"/>
              <w:autoSpaceDN w:val="0"/>
              <w:jc w:val="center"/>
              <w:rPr>
                <w:sz w:val="24"/>
              </w:rPr>
            </w:pPr>
          </w:p>
        </w:tc>
        <w:tc>
          <w:tcPr>
            <w:tcW w:w="1204" w:type="dxa"/>
          </w:tcPr>
          <w:p w:rsidR="00A729E2" w:rsidRPr="00A729E2" w:rsidRDefault="00A729E2" w:rsidP="00A729E2">
            <w:pPr>
              <w:widowControl w:val="0"/>
              <w:autoSpaceDE w:val="0"/>
              <w:autoSpaceDN w:val="0"/>
              <w:jc w:val="center"/>
              <w:rPr>
                <w:sz w:val="24"/>
              </w:rPr>
            </w:pPr>
          </w:p>
        </w:tc>
        <w:tc>
          <w:tcPr>
            <w:tcW w:w="2494"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5</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531A1A" w:rsidP="00A729E2">
      <w:pPr>
        <w:widowControl w:val="0"/>
        <w:autoSpaceDE w:val="0"/>
        <w:autoSpaceDN w:val="0"/>
        <w:jc w:val="right"/>
        <w:rPr>
          <w:sz w:val="20"/>
        </w:rPr>
      </w:pPr>
      <w:proofErr w:type="spellStart"/>
      <w:r>
        <w:rPr>
          <w:sz w:val="20"/>
        </w:rPr>
        <w:t>Урьядинский</w:t>
      </w:r>
      <w:proofErr w:type="spellEnd"/>
      <w:r w:rsidR="006329A4">
        <w:rPr>
          <w:sz w:val="20"/>
        </w:rPr>
        <w:t xml:space="preserve"> сельсовет</w:t>
      </w:r>
    </w:p>
    <w:p w:rsidR="00A729E2" w:rsidRPr="00A729E2" w:rsidRDefault="00A729E2" w:rsidP="00A729E2">
      <w:pPr>
        <w:widowControl w:val="0"/>
        <w:autoSpaceDE w:val="0"/>
        <w:autoSpaceDN w:val="0"/>
        <w:ind w:firstLine="540"/>
        <w:jc w:val="right"/>
        <w:rPr>
          <w:sz w:val="20"/>
        </w:rPr>
      </w:pPr>
      <w:r w:rsidRPr="00A729E2">
        <w:rPr>
          <w:sz w:val="20"/>
        </w:rPr>
        <w:t xml:space="preserve">                                                                                                    МР Мишкинский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rPr>
          <w:sz w:val="24"/>
        </w:rPr>
      </w:pPr>
    </w:p>
    <w:p w:rsidR="00A729E2" w:rsidRPr="00A729E2" w:rsidRDefault="00A729E2" w:rsidP="00A729E2">
      <w:pPr>
        <w:widowControl w:val="0"/>
        <w:autoSpaceDE w:val="0"/>
        <w:autoSpaceDN w:val="0"/>
        <w:jc w:val="center"/>
        <w:rPr>
          <w:sz w:val="24"/>
        </w:rPr>
      </w:pPr>
      <w:bookmarkStart w:id="7" w:name="P553"/>
      <w:bookmarkEnd w:id="7"/>
      <w:r w:rsidRPr="00A729E2">
        <w:rPr>
          <w:sz w:val="24"/>
        </w:rPr>
        <w:t>УВЕДОМЛЕНИЕ</w:t>
      </w:r>
    </w:p>
    <w:p w:rsidR="00A729E2" w:rsidRPr="00A729E2" w:rsidRDefault="00A729E2" w:rsidP="00A729E2">
      <w:pPr>
        <w:widowControl w:val="0"/>
        <w:autoSpaceDE w:val="0"/>
        <w:autoSpaceDN w:val="0"/>
        <w:jc w:val="center"/>
        <w:rPr>
          <w:sz w:val="24"/>
        </w:rPr>
      </w:pPr>
      <w:r w:rsidRPr="00A729E2">
        <w:rPr>
          <w:sz w:val="24"/>
        </w:rPr>
        <w:t>о поступлении решения налогового органа</w:t>
      </w:r>
    </w:p>
    <w:p w:rsidR="00A729E2" w:rsidRPr="00A729E2" w:rsidRDefault="00A729E2" w:rsidP="00A729E2">
      <w:pPr>
        <w:widowControl w:val="0"/>
        <w:autoSpaceDE w:val="0"/>
        <w:autoSpaceDN w:val="0"/>
        <w:jc w:val="center"/>
        <w:rPr>
          <w:sz w:val="24"/>
        </w:rPr>
      </w:pPr>
    </w:p>
    <w:p w:rsidR="006329A4" w:rsidRPr="00A729E2" w:rsidRDefault="006329A4" w:rsidP="006329A4">
      <w:pPr>
        <w:widowControl w:val="0"/>
        <w:autoSpaceDE w:val="0"/>
        <w:autoSpaceDN w:val="0"/>
        <w:ind w:firstLine="540"/>
        <w:jc w:val="both"/>
        <w:rPr>
          <w:sz w:val="24"/>
        </w:rPr>
      </w:pPr>
      <w:r>
        <w:rPr>
          <w:sz w:val="24"/>
        </w:rPr>
        <w:t xml:space="preserve">Администрация СП </w:t>
      </w:r>
      <w:proofErr w:type="spellStart"/>
      <w:r w:rsidR="00531A1A">
        <w:rPr>
          <w:sz w:val="24"/>
        </w:rPr>
        <w:t>Урьядинский</w:t>
      </w:r>
      <w:proofErr w:type="spellEnd"/>
      <w:r>
        <w:rPr>
          <w:sz w:val="24"/>
        </w:rPr>
        <w:t xml:space="preserve"> сельсовет</w:t>
      </w:r>
      <w:r w:rsidR="00A729E2" w:rsidRPr="00A729E2">
        <w:rPr>
          <w:sz w:val="24"/>
        </w:rPr>
        <w:t xml:space="preserve"> МР </w:t>
      </w:r>
      <w:proofErr w:type="spellStart"/>
      <w:r w:rsidR="00A729E2" w:rsidRPr="00A729E2">
        <w:rPr>
          <w:sz w:val="24"/>
        </w:rPr>
        <w:t>Мишкинский</w:t>
      </w:r>
      <w:proofErr w:type="spellEnd"/>
      <w:r w:rsidR="00A729E2" w:rsidRPr="00A729E2">
        <w:rPr>
          <w:sz w:val="24"/>
        </w:rPr>
        <w:t xml:space="preserve"> район РБ уведомляет о поступ</w:t>
      </w:r>
      <w:r>
        <w:rPr>
          <w:sz w:val="24"/>
        </w:rPr>
        <w:t xml:space="preserve">лении решения налогового органа </w:t>
      </w:r>
      <w:r w:rsidRPr="00A729E2">
        <w:rPr>
          <w:sz w:val="24"/>
        </w:rPr>
        <w:t>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 учтенных на лицевом счете должника, а также информации о лицевом счете (лицевых счетах) с которого должно производится списание средств для исполнения решения налогового органа.</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rPr>
          <w:sz w:val="24"/>
        </w:rPr>
      </w:pPr>
      <w:r w:rsidRPr="00A729E2">
        <w:rPr>
          <w:sz w:val="24"/>
        </w:rPr>
        <w:t>Приложение: копия решения налогового органа на ____ листах.</w:t>
      </w:r>
    </w:p>
    <w:p w:rsidR="006329A4" w:rsidRPr="00A729E2" w:rsidRDefault="006329A4" w:rsidP="006329A4">
      <w:pPr>
        <w:widowControl w:val="0"/>
        <w:autoSpaceDE w:val="0"/>
        <w:autoSpaceDN w:val="0"/>
        <w:ind w:firstLine="540"/>
        <w:jc w:val="both"/>
        <w:rPr>
          <w:sz w:val="24"/>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(линия отрыва)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РАСПИСКА</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должника о получении Уведомления о поступлении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решения налогового органа</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от __ _______ 20__ г. N ____</w:t>
      </w:r>
    </w:p>
    <w:p w:rsidR="006329A4" w:rsidRPr="00A729E2" w:rsidRDefault="006329A4" w:rsidP="006329A4">
      <w:pPr>
        <w:widowControl w:val="0"/>
        <w:autoSpaceDE w:val="0"/>
        <w:autoSpaceDN w:val="0"/>
        <w:jc w:val="both"/>
        <w:rPr>
          <w:rFonts w:ascii="Courier New" w:hAnsi="Courier New" w:cs="Courier New"/>
          <w:sz w:val="20"/>
        </w:rPr>
      </w:pP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Должность  ________________   ____________________________</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6329A4" w:rsidRPr="00A729E2" w:rsidRDefault="006329A4" w:rsidP="006329A4">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 ______________ 20__</w:t>
      </w:r>
    </w:p>
    <w:p w:rsidR="00A729E2" w:rsidRPr="00A729E2" w:rsidRDefault="00A729E2" w:rsidP="00A729E2">
      <w:pPr>
        <w:rPr>
          <w:sz w:val="24"/>
          <w:szCs w:val="24"/>
        </w:rPr>
        <w:sectPr w:rsidR="00A729E2" w:rsidRPr="00A729E2">
          <w:pgSz w:w="11905" w:h="16838"/>
          <w:pgMar w:top="1134" w:right="850" w:bottom="1134" w:left="1701" w:header="0" w:footer="0" w:gutter="0"/>
          <w:cols w:space="720"/>
        </w:sectPr>
      </w:pPr>
    </w:p>
    <w:p w:rsidR="00A729E2" w:rsidRPr="00A729E2" w:rsidRDefault="00A729E2" w:rsidP="00A729E2">
      <w:pPr>
        <w:widowControl w:val="0"/>
        <w:autoSpaceDE w:val="0"/>
        <w:autoSpaceDN w:val="0"/>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3427"/>
        <w:gridCol w:w="1587"/>
        <w:gridCol w:w="1550"/>
      </w:tblGrid>
      <w:tr w:rsidR="00A729E2" w:rsidRPr="00A729E2" w:rsidTr="00A729E2">
        <w:tc>
          <w:tcPr>
            <w:tcW w:w="624" w:type="dxa"/>
            <w:tcBorders>
              <w:bottom w:val="nil"/>
            </w:tcBorders>
          </w:tcPr>
          <w:p w:rsidR="00A729E2" w:rsidRPr="00A729E2" w:rsidRDefault="00A729E2" w:rsidP="00A729E2">
            <w:pPr>
              <w:widowControl w:val="0"/>
              <w:autoSpaceDE w:val="0"/>
              <w:autoSpaceDN w:val="0"/>
              <w:jc w:val="center"/>
              <w:rPr>
                <w:sz w:val="24"/>
              </w:rPr>
            </w:pPr>
            <w:r w:rsidRPr="00A729E2">
              <w:rPr>
                <w:sz w:val="24"/>
              </w:rPr>
              <w:t>N п/п</w:t>
            </w:r>
          </w:p>
        </w:tc>
        <w:tc>
          <w:tcPr>
            <w:tcW w:w="2211" w:type="dxa"/>
            <w:vMerge w:val="restart"/>
          </w:tcPr>
          <w:p w:rsidR="00A729E2" w:rsidRPr="00A729E2" w:rsidRDefault="00A729E2" w:rsidP="00A729E2">
            <w:pPr>
              <w:widowControl w:val="0"/>
              <w:autoSpaceDE w:val="0"/>
              <w:autoSpaceDN w:val="0"/>
              <w:jc w:val="center"/>
              <w:rPr>
                <w:sz w:val="24"/>
              </w:rPr>
            </w:pPr>
            <w:r w:rsidRPr="00A729E2">
              <w:rPr>
                <w:sz w:val="24"/>
              </w:rPr>
              <w:t>Дата поступления решения налогового органа в ФУ администрации МР Мишкинский район РБ</w:t>
            </w:r>
          </w:p>
        </w:tc>
        <w:tc>
          <w:tcPr>
            <w:tcW w:w="3427" w:type="dxa"/>
            <w:tcBorders>
              <w:bottom w:val="nil"/>
            </w:tcBorders>
          </w:tcPr>
          <w:p w:rsidR="00A729E2" w:rsidRPr="00A729E2" w:rsidRDefault="00A729E2" w:rsidP="00A729E2">
            <w:pPr>
              <w:widowControl w:val="0"/>
              <w:autoSpaceDE w:val="0"/>
              <w:autoSpaceDN w:val="0"/>
              <w:jc w:val="center"/>
              <w:rPr>
                <w:sz w:val="24"/>
              </w:rPr>
            </w:pPr>
            <w:r w:rsidRPr="00A729E2">
              <w:rPr>
                <w:sz w:val="24"/>
              </w:rPr>
              <w:t>Наименование налогового органа</w:t>
            </w:r>
          </w:p>
        </w:tc>
        <w:tc>
          <w:tcPr>
            <w:tcW w:w="3137" w:type="dxa"/>
            <w:gridSpan w:val="2"/>
          </w:tcPr>
          <w:p w:rsidR="00A729E2" w:rsidRPr="00A729E2" w:rsidRDefault="00A729E2" w:rsidP="00A729E2">
            <w:pPr>
              <w:widowControl w:val="0"/>
              <w:autoSpaceDE w:val="0"/>
              <w:autoSpaceDN w:val="0"/>
              <w:jc w:val="center"/>
              <w:rPr>
                <w:sz w:val="24"/>
              </w:rPr>
            </w:pPr>
            <w:r w:rsidRPr="00A729E2">
              <w:rPr>
                <w:sz w:val="24"/>
              </w:rPr>
              <w:t>Номер и дата выдачи решения налогового органа</w:t>
            </w:r>
          </w:p>
          <w:p w:rsidR="00A729E2" w:rsidRPr="00A729E2" w:rsidRDefault="00A729E2" w:rsidP="00A729E2">
            <w:pPr>
              <w:widowControl w:val="0"/>
              <w:autoSpaceDE w:val="0"/>
              <w:autoSpaceDN w:val="0"/>
              <w:jc w:val="center"/>
              <w:rPr>
                <w:sz w:val="24"/>
              </w:rPr>
            </w:pPr>
          </w:p>
          <w:p w:rsidR="00A729E2" w:rsidRPr="00A729E2" w:rsidRDefault="00A729E2" w:rsidP="00A729E2">
            <w:pPr>
              <w:widowControl w:val="0"/>
              <w:autoSpaceDE w:val="0"/>
              <w:autoSpaceDN w:val="0"/>
              <w:jc w:val="center"/>
              <w:rPr>
                <w:sz w:val="24"/>
              </w:rPr>
            </w:pPr>
          </w:p>
        </w:tc>
      </w:tr>
      <w:tr w:rsidR="00A729E2" w:rsidRPr="00A729E2" w:rsidTr="00A729E2">
        <w:tblPrEx>
          <w:tblBorders>
            <w:insideH w:val="single" w:sz="4" w:space="0" w:color="auto"/>
          </w:tblBorders>
        </w:tblPrEx>
        <w:tc>
          <w:tcPr>
            <w:tcW w:w="624" w:type="dxa"/>
            <w:tcBorders>
              <w:top w:val="nil"/>
            </w:tcBorders>
          </w:tcPr>
          <w:p w:rsidR="00A729E2" w:rsidRPr="00A729E2" w:rsidRDefault="00A729E2" w:rsidP="00A729E2">
            <w:pPr>
              <w:widowControl w:val="0"/>
              <w:autoSpaceDE w:val="0"/>
              <w:autoSpaceDN w:val="0"/>
              <w:jc w:val="center"/>
              <w:rPr>
                <w:sz w:val="24"/>
              </w:rPr>
            </w:pPr>
          </w:p>
        </w:tc>
        <w:tc>
          <w:tcPr>
            <w:tcW w:w="2211" w:type="dxa"/>
            <w:vMerge/>
          </w:tcPr>
          <w:p w:rsidR="00A729E2" w:rsidRPr="00A729E2" w:rsidRDefault="00A729E2" w:rsidP="00A729E2">
            <w:pPr>
              <w:rPr>
                <w:sz w:val="24"/>
                <w:szCs w:val="24"/>
              </w:rPr>
            </w:pPr>
          </w:p>
        </w:tc>
        <w:tc>
          <w:tcPr>
            <w:tcW w:w="3427" w:type="dxa"/>
            <w:tcBorders>
              <w:top w:val="nil"/>
            </w:tcBorders>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r w:rsidRPr="00A729E2">
              <w:rPr>
                <w:sz w:val="24"/>
              </w:rPr>
              <w:t>N</w:t>
            </w:r>
          </w:p>
        </w:tc>
        <w:tc>
          <w:tcPr>
            <w:tcW w:w="1550" w:type="dxa"/>
          </w:tcPr>
          <w:p w:rsidR="00A729E2" w:rsidRPr="00A729E2" w:rsidRDefault="00A729E2" w:rsidP="00A729E2">
            <w:pPr>
              <w:widowControl w:val="0"/>
              <w:autoSpaceDE w:val="0"/>
              <w:autoSpaceDN w:val="0"/>
              <w:jc w:val="center"/>
              <w:rPr>
                <w:sz w:val="24"/>
              </w:rPr>
            </w:pPr>
            <w:r w:rsidRPr="00A729E2">
              <w:rPr>
                <w:sz w:val="24"/>
              </w:rPr>
              <w:t>дата</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r w:rsidRPr="00A729E2">
              <w:rPr>
                <w:sz w:val="24"/>
              </w:rPr>
              <w:t>1</w:t>
            </w:r>
          </w:p>
        </w:tc>
        <w:tc>
          <w:tcPr>
            <w:tcW w:w="2211" w:type="dxa"/>
          </w:tcPr>
          <w:p w:rsidR="00A729E2" w:rsidRPr="00A729E2" w:rsidRDefault="00A729E2" w:rsidP="00A729E2">
            <w:pPr>
              <w:widowControl w:val="0"/>
              <w:autoSpaceDE w:val="0"/>
              <w:autoSpaceDN w:val="0"/>
              <w:jc w:val="center"/>
              <w:rPr>
                <w:sz w:val="24"/>
              </w:rPr>
            </w:pPr>
            <w:r w:rsidRPr="00A729E2">
              <w:rPr>
                <w:sz w:val="24"/>
              </w:rPr>
              <w:t>2</w:t>
            </w:r>
          </w:p>
        </w:tc>
        <w:tc>
          <w:tcPr>
            <w:tcW w:w="3427" w:type="dxa"/>
          </w:tcPr>
          <w:p w:rsidR="00A729E2" w:rsidRPr="00A729E2" w:rsidRDefault="00A729E2" w:rsidP="00A729E2">
            <w:pPr>
              <w:widowControl w:val="0"/>
              <w:autoSpaceDE w:val="0"/>
              <w:autoSpaceDN w:val="0"/>
              <w:jc w:val="center"/>
              <w:rPr>
                <w:sz w:val="24"/>
              </w:rPr>
            </w:pPr>
            <w:r w:rsidRPr="00A729E2">
              <w:rPr>
                <w:sz w:val="24"/>
              </w:rPr>
              <w:t>3</w:t>
            </w:r>
          </w:p>
        </w:tc>
        <w:tc>
          <w:tcPr>
            <w:tcW w:w="1587" w:type="dxa"/>
          </w:tcPr>
          <w:p w:rsidR="00A729E2" w:rsidRPr="00A729E2" w:rsidRDefault="00A729E2" w:rsidP="00A729E2">
            <w:pPr>
              <w:widowControl w:val="0"/>
              <w:autoSpaceDE w:val="0"/>
              <w:autoSpaceDN w:val="0"/>
              <w:jc w:val="center"/>
              <w:rPr>
                <w:sz w:val="24"/>
              </w:rPr>
            </w:pPr>
            <w:r w:rsidRPr="00A729E2">
              <w:rPr>
                <w:sz w:val="24"/>
              </w:rPr>
              <w:t>4</w:t>
            </w:r>
          </w:p>
        </w:tc>
        <w:tc>
          <w:tcPr>
            <w:tcW w:w="1550" w:type="dxa"/>
          </w:tcPr>
          <w:p w:rsidR="00A729E2" w:rsidRPr="00A729E2" w:rsidRDefault="00A729E2" w:rsidP="00A729E2">
            <w:pPr>
              <w:widowControl w:val="0"/>
              <w:autoSpaceDE w:val="0"/>
              <w:autoSpaceDN w:val="0"/>
              <w:jc w:val="center"/>
              <w:rPr>
                <w:sz w:val="24"/>
              </w:rPr>
            </w:pPr>
            <w:r w:rsidRPr="00A729E2">
              <w:rPr>
                <w:sz w:val="24"/>
              </w:rPr>
              <w:t>5</w:t>
            </w:r>
          </w:p>
        </w:tc>
      </w:tr>
      <w:tr w:rsidR="00A729E2" w:rsidRPr="00A729E2" w:rsidTr="00A729E2">
        <w:tblPrEx>
          <w:tblBorders>
            <w:insideH w:val="single" w:sz="4" w:space="0" w:color="auto"/>
          </w:tblBorders>
        </w:tblPrEx>
        <w:tc>
          <w:tcPr>
            <w:tcW w:w="624" w:type="dxa"/>
          </w:tcPr>
          <w:p w:rsidR="00A729E2" w:rsidRPr="00A729E2" w:rsidRDefault="00A729E2" w:rsidP="00A729E2">
            <w:pPr>
              <w:widowControl w:val="0"/>
              <w:autoSpaceDE w:val="0"/>
              <w:autoSpaceDN w:val="0"/>
              <w:jc w:val="center"/>
              <w:rPr>
                <w:sz w:val="24"/>
              </w:rPr>
            </w:pPr>
          </w:p>
        </w:tc>
        <w:tc>
          <w:tcPr>
            <w:tcW w:w="2211" w:type="dxa"/>
          </w:tcPr>
          <w:p w:rsidR="00A729E2" w:rsidRPr="00A729E2" w:rsidRDefault="00A729E2" w:rsidP="00A729E2">
            <w:pPr>
              <w:widowControl w:val="0"/>
              <w:autoSpaceDE w:val="0"/>
              <w:autoSpaceDN w:val="0"/>
              <w:jc w:val="center"/>
              <w:rPr>
                <w:sz w:val="24"/>
              </w:rPr>
            </w:pPr>
          </w:p>
        </w:tc>
        <w:tc>
          <w:tcPr>
            <w:tcW w:w="3427" w:type="dxa"/>
          </w:tcPr>
          <w:p w:rsidR="00A729E2" w:rsidRPr="00A729E2" w:rsidRDefault="00A729E2" w:rsidP="00A729E2">
            <w:pPr>
              <w:widowControl w:val="0"/>
              <w:autoSpaceDE w:val="0"/>
              <w:autoSpaceDN w:val="0"/>
              <w:jc w:val="center"/>
              <w:rPr>
                <w:sz w:val="24"/>
              </w:rPr>
            </w:pPr>
          </w:p>
        </w:tc>
        <w:tc>
          <w:tcPr>
            <w:tcW w:w="1587" w:type="dxa"/>
          </w:tcPr>
          <w:p w:rsidR="00A729E2" w:rsidRPr="00A729E2" w:rsidRDefault="00A729E2" w:rsidP="00A729E2">
            <w:pPr>
              <w:widowControl w:val="0"/>
              <w:autoSpaceDE w:val="0"/>
              <w:autoSpaceDN w:val="0"/>
              <w:jc w:val="center"/>
              <w:rPr>
                <w:sz w:val="24"/>
              </w:rPr>
            </w:pPr>
          </w:p>
        </w:tc>
        <w:tc>
          <w:tcPr>
            <w:tcW w:w="1550" w:type="dxa"/>
          </w:tcPr>
          <w:p w:rsidR="00A729E2" w:rsidRPr="00A729E2" w:rsidRDefault="00A729E2" w:rsidP="00A729E2">
            <w:pPr>
              <w:widowControl w:val="0"/>
              <w:autoSpaceDE w:val="0"/>
              <w:autoSpaceDN w:val="0"/>
              <w:jc w:val="center"/>
              <w:rPr>
                <w:sz w:val="24"/>
              </w:rPr>
            </w:pPr>
          </w:p>
        </w:tc>
      </w:tr>
    </w:tbl>
    <w:p w:rsidR="00A729E2" w:rsidRPr="00A729E2" w:rsidRDefault="00A729E2" w:rsidP="00A729E2">
      <w:pPr>
        <w:rPr>
          <w:sz w:val="24"/>
          <w:szCs w:val="24"/>
        </w:rPr>
        <w:sectPr w:rsidR="00A729E2" w:rsidRPr="00A729E2">
          <w:pgSz w:w="16838" w:h="11905" w:orient="landscape"/>
          <w:pgMar w:top="1701" w:right="1134" w:bottom="850" w:left="1134" w:header="0" w:footer="0" w:gutter="0"/>
          <w:cols w:space="720"/>
        </w:sectPr>
      </w:pPr>
    </w:p>
    <w:p w:rsidR="00A729E2" w:rsidRPr="00A729E2" w:rsidRDefault="00A729E2"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6</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6329A4" w:rsidP="00A729E2">
      <w:pPr>
        <w:widowControl w:val="0"/>
        <w:autoSpaceDE w:val="0"/>
        <w:autoSpaceDN w:val="0"/>
        <w:jc w:val="right"/>
        <w:rPr>
          <w:sz w:val="20"/>
        </w:rPr>
      </w:pPr>
      <w:r>
        <w:rPr>
          <w:sz w:val="20"/>
        </w:rPr>
        <w:t xml:space="preserve"> </w:t>
      </w:r>
      <w:proofErr w:type="spellStart"/>
      <w:r w:rsidR="00531A1A">
        <w:rPr>
          <w:sz w:val="20"/>
        </w:rPr>
        <w:t>Урьядинский</w:t>
      </w:r>
      <w:proofErr w:type="spellEnd"/>
      <w:r>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ind w:firstLine="540"/>
        <w:jc w:val="both"/>
        <w:rPr>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должника/главного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структурного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8" w:name="P632"/>
      <w:bookmarkEnd w:id="8"/>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приостановлении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В                 связи                 с                 неисполнением</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по решению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решения  налогового  органа  N _________, выданного __ 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сообщаем, что на основании 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(основание для приостановления операций)</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осуществление операций по расходованию средств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roofErr w:type="gramStart"/>
      <w:r w:rsidRPr="00A729E2">
        <w:rPr>
          <w:rFonts w:ascii="Courier New" w:hAnsi="Courier New" w:cs="Courier New"/>
          <w:sz w:val="20"/>
        </w:rPr>
        <w:t>приостановлено  до</w:t>
      </w:r>
      <w:proofErr w:type="gramEnd"/>
      <w:r w:rsidRPr="00A729E2">
        <w:rPr>
          <w:rFonts w:ascii="Courier New" w:hAnsi="Courier New" w:cs="Courier New"/>
          <w:sz w:val="20"/>
        </w:rPr>
        <w:t xml:space="preserve"> момента устранения нарушений (за исключением операций по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исполнению исполнительных документов и решений налоговых органов).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Default="00A729E2"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Default="006329A4" w:rsidP="00A729E2">
      <w:pPr>
        <w:widowControl w:val="0"/>
        <w:autoSpaceDE w:val="0"/>
        <w:autoSpaceDN w:val="0"/>
        <w:ind w:firstLine="540"/>
        <w:jc w:val="both"/>
        <w:rPr>
          <w:sz w:val="24"/>
        </w:rPr>
      </w:pPr>
    </w:p>
    <w:p w:rsidR="006329A4" w:rsidRPr="00A729E2" w:rsidRDefault="006329A4" w:rsidP="00A729E2">
      <w:pPr>
        <w:widowControl w:val="0"/>
        <w:autoSpaceDE w:val="0"/>
        <w:autoSpaceDN w:val="0"/>
        <w:ind w:firstLine="540"/>
        <w:jc w:val="both"/>
        <w:rPr>
          <w:sz w:val="24"/>
        </w:rPr>
      </w:pPr>
    </w:p>
    <w:p w:rsidR="00A729E2" w:rsidRPr="00A729E2" w:rsidRDefault="00A729E2" w:rsidP="00A729E2">
      <w:pPr>
        <w:widowControl w:val="0"/>
        <w:autoSpaceDE w:val="0"/>
        <w:autoSpaceDN w:val="0"/>
        <w:jc w:val="right"/>
        <w:outlineLvl w:val="1"/>
        <w:rPr>
          <w:sz w:val="20"/>
        </w:rPr>
      </w:pPr>
      <w:r w:rsidRPr="00A729E2">
        <w:rPr>
          <w:sz w:val="20"/>
        </w:rPr>
        <w:t>Приложение N 7</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531A1A" w:rsidP="006329A4">
      <w:pPr>
        <w:widowControl w:val="0"/>
        <w:autoSpaceDE w:val="0"/>
        <w:autoSpaceDN w:val="0"/>
        <w:jc w:val="right"/>
        <w:rPr>
          <w:sz w:val="20"/>
        </w:rPr>
      </w:pPr>
      <w:proofErr w:type="spellStart"/>
      <w:r>
        <w:rPr>
          <w:sz w:val="20"/>
        </w:rPr>
        <w:t>Урьядинский</w:t>
      </w:r>
      <w:proofErr w:type="spellEnd"/>
      <w:r w:rsidR="006329A4">
        <w:rPr>
          <w:sz w:val="20"/>
        </w:rPr>
        <w:t xml:space="preserve"> сельсовет</w:t>
      </w:r>
    </w:p>
    <w:p w:rsidR="00A729E2" w:rsidRPr="00A729E2" w:rsidRDefault="00A729E2" w:rsidP="00A729E2">
      <w:pPr>
        <w:widowControl w:val="0"/>
        <w:autoSpaceDE w:val="0"/>
        <w:autoSpaceDN w:val="0"/>
        <w:jc w:val="right"/>
        <w:rPr>
          <w:sz w:val="20"/>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должника/главного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распорядителя (распорядителя))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структурного</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подразделения должника)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9" w:name="P687"/>
      <w:bookmarkEnd w:id="9"/>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возобновлении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w:t>
      </w:r>
      <w:proofErr w:type="gramStart"/>
      <w:r w:rsidRPr="00A729E2">
        <w:rPr>
          <w:rFonts w:ascii="Courier New" w:hAnsi="Courier New" w:cs="Courier New"/>
          <w:sz w:val="20"/>
        </w:rPr>
        <w:t>В  связи</w:t>
      </w:r>
      <w:proofErr w:type="gramEnd"/>
      <w:r w:rsidRPr="00A729E2">
        <w:rPr>
          <w:rFonts w:ascii="Courier New" w:hAnsi="Courier New" w:cs="Courier New"/>
          <w:sz w:val="20"/>
        </w:rPr>
        <w:t xml:space="preserve"> с поступлением в </w:t>
      </w:r>
      <w:r w:rsidR="006329A4">
        <w:rPr>
          <w:rFonts w:ascii="Courier New" w:hAnsi="Courier New" w:cs="Courier New"/>
          <w:sz w:val="20"/>
        </w:rPr>
        <w:t>А</w:t>
      </w:r>
      <w:r w:rsidRPr="00A729E2">
        <w:rPr>
          <w:rFonts w:ascii="Courier New" w:hAnsi="Courier New" w:cs="Courier New"/>
          <w:sz w:val="20"/>
        </w:rPr>
        <w:t>дминистрации</w:t>
      </w:r>
      <w:r w:rsidR="006329A4">
        <w:rPr>
          <w:rFonts w:ascii="Courier New" w:hAnsi="Courier New" w:cs="Courier New"/>
          <w:sz w:val="20"/>
        </w:rPr>
        <w:t xml:space="preserve"> СП </w:t>
      </w:r>
      <w:proofErr w:type="spellStart"/>
      <w:r w:rsidR="00531A1A">
        <w:rPr>
          <w:rFonts w:ascii="Courier New" w:hAnsi="Courier New" w:cs="Courier New"/>
          <w:sz w:val="20"/>
        </w:rPr>
        <w:t>Урьядинский</w:t>
      </w:r>
      <w:proofErr w:type="spellEnd"/>
      <w:r w:rsidR="006329A4">
        <w:rPr>
          <w:rFonts w:ascii="Courier New" w:hAnsi="Courier New" w:cs="Courier New"/>
          <w:sz w:val="20"/>
        </w:rPr>
        <w:t xml:space="preserve"> сельсовет</w:t>
      </w:r>
      <w:r w:rsidRPr="00A729E2">
        <w:rPr>
          <w:rFonts w:ascii="Courier New" w:hAnsi="Courier New" w:cs="Courier New"/>
          <w:sz w:val="20"/>
        </w:rPr>
        <w:t xml:space="preserve"> МР </w:t>
      </w:r>
      <w:proofErr w:type="spellStart"/>
      <w:r w:rsidRPr="00A729E2">
        <w:rPr>
          <w:rFonts w:ascii="Courier New" w:hAnsi="Courier New" w:cs="Courier New"/>
          <w:sz w:val="20"/>
        </w:rPr>
        <w:t>Мишкинский</w:t>
      </w:r>
      <w:proofErr w:type="spellEnd"/>
      <w:r w:rsidRPr="00A729E2">
        <w:rPr>
          <w:rFonts w:ascii="Courier New" w:hAnsi="Courier New" w:cs="Courier New"/>
          <w:sz w:val="20"/>
        </w:rPr>
        <w:t xml:space="preserve"> район РБ</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документа, послужившего основанием для возобновления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операций по расходованию средств)</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(содержание поступившего документа)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возобновлены          операции          на          лицевых          счетах</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(наименование должника и его структурного подразделения)</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приостановленные в соответствии с Уведомлением N ___ от __ 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при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______________________________,   выданного   __   __________  20___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______________ 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6329A4" w:rsidRDefault="006329A4" w:rsidP="00A729E2">
      <w:pPr>
        <w:widowControl w:val="0"/>
        <w:autoSpaceDE w:val="0"/>
        <w:autoSpaceDN w:val="0"/>
        <w:jc w:val="right"/>
        <w:outlineLvl w:val="1"/>
        <w:rPr>
          <w:sz w:val="20"/>
        </w:rPr>
      </w:pPr>
    </w:p>
    <w:p w:rsidR="00A729E2" w:rsidRPr="00A729E2" w:rsidRDefault="00A729E2" w:rsidP="00A729E2">
      <w:pPr>
        <w:widowControl w:val="0"/>
        <w:autoSpaceDE w:val="0"/>
        <w:autoSpaceDN w:val="0"/>
        <w:jc w:val="right"/>
        <w:outlineLvl w:val="1"/>
        <w:rPr>
          <w:sz w:val="20"/>
        </w:rPr>
      </w:pPr>
      <w:r w:rsidRPr="00A729E2">
        <w:rPr>
          <w:sz w:val="20"/>
        </w:rPr>
        <w:t>Приложение N 8</w:t>
      </w:r>
    </w:p>
    <w:p w:rsidR="00A729E2" w:rsidRPr="00A729E2" w:rsidRDefault="00A729E2" w:rsidP="00A729E2">
      <w:pPr>
        <w:widowControl w:val="0"/>
        <w:autoSpaceDE w:val="0"/>
        <w:autoSpaceDN w:val="0"/>
        <w:jc w:val="right"/>
        <w:rPr>
          <w:sz w:val="20"/>
        </w:rPr>
      </w:pPr>
      <w:r w:rsidRPr="00A729E2">
        <w:rPr>
          <w:sz w:val="20"/>
        </w:rPr>
        <w:t>к Порядку ведения учета</w:t>
      </w:r>
    </w:p>
    <w:p w:rsidR="00A729E2" w:rsidRPr="00A729E2" w:rsidRDefault="00A729E2" w:rsidP="00A729E2">
      <w:pPr>
        <w:widowControl w:val="0"/>
        <w:autoSpaceDE w:val="0"/>
        <w:autoSpaceDN w:val="0"/>
        <w:jc w:val="right"/>
        <w:rPr>
          <w:sz w:val="20"/>
        </w:rPr>
      </w:pPr>
      <w:r w:rsidRPr="00A729E2">
        <w:rPr>
          <w:sz w:val="20"/>
        </w:rPr>
        <w:t>и осуществления хранения</w:t>
      </w:r>
    </w:p>
    <w:p w:rsidR="00A729E2" w:rsidRPr="00A729E2" w:rsidRDefault="00A729E2" w:rsidP="00A729E2">
      <w:pPr>
        <w:widowControl w:val="0"/>
        <w:autoSpaceDE w:val="0"/>
        <w:autoSpaceDN w:val="0"/>
        <w:jc w:val="right"/>
        <w:rPr>
          <w:sz w:val="20"/>
        </w:rPr>
      </w:pPr>
      <w:r w:rsidRPr="00A729E2">
        <w:rPr>
          <w:sz w:val="20"/>
        </w:rPr>
        <w:t>документов по исполнению</w:t>
      </w:r>
    </w:p>
    <w:p w:rsidR="00A729E2" w:rsidRPr="00A729E2" w:rsidRDefault="00A729E2" w:rsidP="00A729E2">
      <w:pPr>
        <w:widowControl w:val="0"/>
        <w:autoSpaceDE w:val="0"/>
        <w:autoSpaceDN w:val="0"/>
        <w:jc w:val="right"/>
        <w:rPr>
          <w:sz w:val="20"/>
        </w:rPr>
      </w:pPr>
      <w:r w:rsidRPr="00A729E2">
        <w:rPr>
          <w:sz w:val="20"/>
        </w:rPr>
        <w:t>решений налогового органа</w:t>
      </w:r>
    </w:p>
    <w:p w:rsidR="00A729E2" w:rsidRPr="00A729E2" w:rsidRDefault="00A729E2" w:rsidP="00A729E2">
      <w:pPr>
        <w:widowControl w:val="0"/>
        <w:autoSpaceDE w:val="0"/>
        <w:autoSpaceDN w:val="0"/>
        <w:jc w:val="right"/>
        <w:rPr>
          <w:sz w:val="20"/>
        </w:rPr>
      </w:pPr>
      <w:r w:rsidRPr="00A729E2">
        <w:rPr>
          <w:sz w:val="20"/>
        </w:rPr>
        <w:t>о взыскании налога,</w:t>
      </w:r>
    </w:p>
    <w:p w:rsidR="00A729E2" w:rsidRPr="00A729E2" w:rsidRDefault="00A729E2" w:rsidP="00A729E2">
      <w:pPr>
        <w:widowControl w:val="0"/>
        <w:autoSpaceDE w:val="0"/>
        <w:autoSpaceDN w:val="0"/>
        <w:jc w:val="right"/>
        <w:rPr>
          <w:sz w:val="20"/>
        </w:rPr>
      </w:pPr>
      <w:r w:rsidRPr="00A729E2">
        <w:rPr>
          <w:sz w:val="20"/>
        </w:rPr>
        <w:t>сбора, пени и штрафа</w:t>
      </w:r>
    </w:p>
    <w:p w:rsidR="00A729E2" w:rsidRPr="00A729E2" w:rsidRDefault="00A729E2" w:rsidP="00A729E2">
      <w:pPr>
        <w:widowControl w:val="0"/>
        <w:autoSpaceDE w:val="0"/>
        <w:autoSpaceDN w:val="0"/>
        <w:jc w:val="right"/>
        <w:rPr>
          <w:sz w:val="20"/>
        </w:rPr>
      </w:pPr>
      <w:r w:rsidRPr="00A729E2">
        <w:rPr>
          <w:sz w:val="20"/>
        </w:rPr>
        <w:t>по денежным обязательствам</w:t>
      </w:r>
    </w:p>
    <w:p w:rsidR="00A729E2" w:rsidRPr="00A729E2" w:rsidRDefault="00A729E2" w:rsidP="00A729E2">
      <w:pPr>
        <w:widowControl w:val="0"/>
        <w:autoSpaceDE w:val="0"/>
        <w:autoSpaceDN w:val="0"/>
        <w:jc w:val="right"/>
        <w:rPr>
          <w:sz w:val="20"/>
        </w:rPr>
      </w:pPr>
      <w:r w:rsidRPr="00A729E2">
        <w:rPr>
          <w:sz w:val="20"/>
        </w:rPr>
        <w:t>казенных, бюджетных и</w:t>
      </w:r>
    </w:p>
    <w:p w:rsidR="00A729E2" w:rsidRDefault="00A729E2" w:rsidP="00A729E2">
      <w:pPr>
        <w:widowControl w:val="0"/>
        <w:autoSpaceDE w:val="0"/>
        <w:autoSpaceDN w:val="0"/>
        <w:jc w:val="right"/>
        <w:rPr>
          <w:sz w:val="20"/>
        </w:rPr>
      </w:pPr>
      <w:r w:rsidRPr="00A729E2">
        <w:rPr>
          <w:sz w:val="20"/>
        </w:rPr>
        <w:t>автономных учреждений</w:t>
      </w:r>
    </w:p>
    <w:p w:rsidR="006329A4" w:rsidRDefault="006329A4" w:rsidP="00A729E2">
      <w:pPr>
        <w:widowControl w:val="0"/>
        <w:autoSpaceDE w:val="0"/>
        <w:autoSpaceDN w:val="0"/>
        <w:jc w:val="right"/>
        <w:rPr>
          <w:sz w:val="20"/>
        </w:rPr>
      </w:pPr>
      <w:r>
        <w:rPr>
          <w:sz w:val="20"/>
        </w:rPr>
        <w:t>администрации СП</w:t>
      </w:r>
    </w:p>
    <w:p w:rsidR="006329A4" w:rsidRPr="00A729E2" w:rsidRDefault="00531A1A" w:rsidP="006329A4">
      <w:pPr>
        <w:widowControl w:val="0"/>
        <w:autoSpaceDE w:val="0"/>
        <w:autoSpaceDN w:val="0"/>
        <w:jc w:val="right"/>
        <w:rPr>
          <w:sz w:val="20"/>
        </w:rPr>
      </w:pPr>
      <w:proofErr w:type="spellStart"/>
      <w:r>
        <w:rPr>
          <w:sz w:val="20"/>
        </w:rPr>
        <w:t>Урьядинский</w:t>
      </w:r>
      <w:proofErr w:type="spellEnd"/>
      <w:r w:rsidR="006329A4" w:rsidRPr="006329A4">
        <w:rPr>
          <w:sz w:val="20"/>
        </w:rPr>
        <w:t xml:space="preserve"> сельсовет</w:t>
      </w:r>
    </w:p>
    <w:p w:rsidR="00A729E2" w:rsidRPr="00A729E2" w:rsidRDefault="00A729E2" w:rsidP="00A729E2">
      <w:pPr>
        <w:widowControl w:val="0"/>
        <w:autoSpaceDE w:val="0"/>
        <w:autoSpaceDN w:val="0"/>
        <w:jc w:val="right"/>
        <w:rPr>
          <w:sz w:val="24"/>
        </w:rPr>
      </w:pPr>
      <w:r w:rsidRPr="00A729E2">
        <w:rPr>
          <w:sz w:val="20"/>
        </w:rPr>
        <w:t>МР Мишкинский район РБ</w:t>
      </w:r>
    </w:p>
    <w:p w:rsidR="00A729E2" w:rsidRPr="00A729E2" w:rsidRDefault="00A729E2" w:rsidP="00A729E2">
      <w:pPr>
        <w:widowControl w:val="0"/>
        <w:autoSpaceDE w:val="0"/>
        <w:autoSpaceDN w:val="0"/>
        <w:jc w:val="right"/>
        <w:rPr>
          <w:sz w:val="24"/>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от __ _____________ 20__ г.</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N __________________________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(адрес)</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bookmarkStart w:id="10" w:name="P737"/>
      <w:bookmarkEnd w:id="10"/>
      <w:r w:rsidRPr="00A729E2">
        <w:rPr>
          <w:rFonts w:ascii="Courier New" w:hAnsi="Courier New" w:cs="Courier New"/>
          <w:sz w:val="20"/>
        </w:rPr>
        <w:t xml:space="preserve">                                УВЕДОМЛЕНИЕ</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о неисполнении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6329A4" w:rsidP="00A729E2">
      <w:pPr>
        <w:widowControl w:val="0"/>
        <w:autoSpaceDE w:val="0"/>
        <w:autoSpaceDN w:val="0"/>
        <w:jc w:val="both"/>
        <w:rPr>
          <w:rFonts w:ascii="Courier New" w:hAnsi="Courier New" w:cs="Courier New"/>
          <w:sz w:val="20"/>
        </w:rPr>
      </w:pPr>
      <w:r>
        <w:rPr>
          <w:rFonts w:ascii="Courier New" w:hAnsi="Courier New" w:cs="Courier New"/>
          <w:sz w:val="20"/>
        </w:rPr>
        <w:t xml:space="preserve">Администрация СП </w:t>
      </w:r>
      <w:proofErr w:type="spellStart"/>
      <w:r w:rsidR="00531A1A">
        <w:rPr>
          <w:rFonts w:ascii="Courier New" w:hAnsi="Courier New" w:cs="Courier New"/>
          <w:sz w:val="20"/>
        </w:rPr>
        <w:t>Урьядинский</w:t>
      </w:r>
      <w:proofErr w:type="spellEnd"/>
      <w:r>
        <w:rPr>
          <w:rFonts w:ascii="Courier New" w:hAnsi="Courier New" w:cs="Courier New"/>
          <w:sz w:val="20"/>
        </w:rPr>
        <w:t xml:space="preserve"> сельсовет</w:t>
      </w:r>
      <w:r w:rsidR="00A729E2" w:rsidRPr="00A729E2">
        <w:rPr>
          <w:rFonts w:ascii="Courier New" w:hAnsi="Courier New" w:cs="Courier New"/>
          <w:sz w:val="20"/>
        </w:rPr>
        <w:t xml:space="preserve"> МР </w:t>
      </w:r>
      <w:proofErr w:type="spellStart"/>
      <w:r w:rsidR="00A729E2" w:rsidRPr="00A729E2">
        <w:rPr>
          <w:rFonts w:ascii="Courier New" w:hAnsi="Courier New" w:cs="Courier New"/>
          <w:sz w:val="20"/>
        </w:rPr>
        <w:t>Мишкинский</w:t>
      </w:r>
      <w:proofErr w:type="spellEnd"/>
      <w:r w:rsidR="00A729E2" w:rsidRPr="00A729E2">
        <w:rPr>
          <w:rFonts w:ascii="Courier New" w:hAnsi="Courier New" w:cs="Courier New"/>
          <w:sz w:val="20"/>
        </w:rPr>
        <w:t xml:space="preserve"> район РБ уведомляет о неисполнении</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учреждения)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 течение трехмесячного срока решения налогового органа ___________________</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__________________________________________________________________________,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(номер и дата решения налогового органа)</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вынесенного _______________________________________________________________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(наименование налогового органа, выдавшего решение)</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Руководитель</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(иное уполномоченное лицо)  _____________        __________________________</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 xml:space="preserve">                              (подпись)             (расшифровка подписи)</w:t>
      </w:r>
    </w:p>
    <w:p w:rsidR="00A729E2" w:rsidRPr="00A729E2" w:rsidRDefault="00A729E2" w:rsidP="00A729E2">
      <w:pPr>
        <w:widowControl w:val="0"/>
        <w:autoSpaceDE w:val="0"/>
        <w:autoSpaceDN w:val="0"/>
        <w:jc w:val="both"/>
        <w:rPr>
          <w:rFonts w:ascii="Courier New" w:hAnsi="Courier New" w:cs="Courier New"/>
          <w:sz w:val="20"/>
        </w:rPr>
      </w:pP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Ф.И.О. исполнителя</w:t>
      </w:r>
    </w:p>
    <w:p w:rsidR="00A729E2" w:rsidRPr="00A729E2" w:rsidRDefault="00A729E2" w:rsidP="00A729E2">
      <w:pPr>
        <w:widowControl w:val="0"/>
        <w:autoSpaceDE w:val="0"/>
        <w:autoSpaceDN w:val="0"/>
        <w:jc w:val="both"/>
        <w:rPr>
          <w:rFonts w:ascii="Courier New" w:hAnsi="Courier New" w:cs="Courier New"/>
          <w:sz w:val="20"/>
        </w:rPr>
      </w:pPr>
      <w:r w:rsidRPr="00A729E2">
        <w:rPr>
          <w:rFonts w:ascii="Courier New" w:hAnsi="Courier New" w:cs="Courier New"/>
          <w:sz w:val="20"/>
        </w:rPr>
        <w:t>(телефон)</w:t>
      </w: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autoSpaceDE w:val="0"/>
        <w:autoSpaceDN w:val="0"/>
        <w:jc w:val="both"/>
        <w:rPr>
          <w:sz w:val="24"/>
        </w:rPr>
      </w:pPr>
    </w:p>
    <w:p w:rsidR="00A729E2" w:rsidRPr="00A729E2" w:rsidRDefault="00A729E2" w:rsidP="00A729E2">
      <w:pPr>
        <w:widowControl w:val="0"/>
        <w:pBdr>
          <w:top w:val="single" w:sz="6" w:space="0" w:color="auto"/>
        </w:pBdr>
        <w:autoSpaceDE w:val="0"/>
        <w:autoSpaceDN w:val="0"/>
        <w:spacing w:before="100" w:after="100"/>
        <w:jc w:val="both"/>
        <w:rPr>
          <w:sz w:val="2"/>
          <w:szCs w:val="2"/>
        </w:rPr>
      </w:pPr>
    </w:p>
    <w:p w:rsidR="00A729E2" w:rsidRPr="00A729E2" w:rsidRDefault="00A729E2" w:rsidP="00A729E2">
      <w:pPr>
        <w:rPr>
          <w:sz w:val="24"/>
          <w:szCs w:val="24"/>
        </w:rPr>
      </w:pPr>
    </w:p>
    <w:p w:rsidR="004E080E" w:rsidRPr="004E080E" w:rsidRDefault="004E080E" w:rsidP="004E080E">
      <w:pPr>
        <w:ind w:firstLine="709"/>
        <w:jc w:val="both"/>
        <w:rPr>
          <w:sz w:val="32"/>
        </w:rPr>
      </w:pPr>
    </w:p>
    <w:sectPr w:rsidR="004E080E" w:rsidRPr="004E080E" w:rsidSect="00B97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32"/>
    <w:rsid w:val="001145AD"/>
    <w:rsid w:val="00163851"/>
    <w:rsid w:val="00206C32"/>
    <w:rsid w:val="003D5B48"/>
    <w:rsid w:val="003F1CEA"/>
    <w:rsid w:val="0040093C"/>
    <w:rsid w:val="004258D4"/>
    <w:rsid w:val="00451626"/>
    <w:rsid w:val="004E080E"/>
    <w:rsid w:val="00531A1A"/>
    <w:rsid w:val="006329A4"/>
    <w:rsid w:val="008D1089"/>
    <w:rsid w:val="00A729E2"/>
    <w:rsid w:val="00B22CE3"/>
    <w:rsid w:val="00B978AE"/>
    <w:rsid w:val="00D411EE"/>
    <w:rsid w:val="00DD15A0"/>
    <w:rsid w:val="00DF6744"/>
    <w:rsid w:val="00E20B7E"/>
    <w:rsid w:val="00EC5922"/>
    <w:rsid w:val="00ED48FE"/>
    <w:rsid w:val="00EF5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5F5F"/>
  <w15:docId w15:val="{0E3A3064-9900-4637-B3DA-7C4A4F6C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CE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CEA"/>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rsid w:val="003F1CE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
    <w:name w:val="Нет списка1"/>
    <w:next w:val="a2"/>
    <w:semiHidden/>
    <w:rsid w:val="00A729E2"/>
  </w:style>
  <w:style w:type="paragraph" w:customStyle="1" w:styleId="ConsPlusTitlePage">
    <w:name w:val="ConsPlusTitlePage"/>
    <w:rsid w:val="00A72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A72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D15A0"/>
    <w:rPr>
      <w:rFonts w:ascii="Tahoma" w:hAnsi="Tahoma" w:cs="Tahoma"/>
      <w:sz w:val="16"/>
      <w:szCs w:val="16"/>
    </w:rPr>
  </w:style>
  <w:style w:type="character" w:customStyle="1" w:styleId="a4">
    <w:name w:val="Текст выноски Знак"/>
    <w:basedOn w:val="a0"/>
    <w:link w:val="a3"/>
    <w:uiPriority w:val="99"/>
    <w:semiHidden/>
    <w:rsid w:val="00DD15A0"/>
    <w:rPr>
      <w:rFonts w:ascii="Tahoma" w:eastAsia="Times New Roman" w:hAnsi="Tahoma" w:cs="Tahoma"/>
      <w:sz w:val="16"/>
      <w:szCs w:val="16"/>
      <w:lang w:eastAsia="ru-RU"/>
    </w:rPr>
  </w:style>
  <w:style w:type="paragraph" w:styleId="a5">
    <w:name w:val="No Spacing"/>
    <w:uiPriority w:val="1"/>
    <w:qFormat/>
    <w:rsid w:val="00531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F4F73EFAB3C904FDB61648732E33D353E908FB5FF1612201E66CA16B792671A3AED6000B9524C1F2A1L" TargetMode="External"/><Relationship Id="rId3" Type="http://schemas.openxmlformats.org/officeDocument/2006/relationships/settings" Target="settings.xml"/><Relationship Id="rId7" Type="http://schemas.openxmlformats.org/officeDocument/2006/relationships/hyperlink" Target="consultantplus://offline/ref=F2F4F73EFAB3C904FDB61648732E33D353E30BFB56F8612201E66CA16B792671A3AED6000B9720CCF2A1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2F4F73EFAB3C904FDB61648732E33D353E908FB5FF1612201E66CA16B792671A3AED6000B9524C1F2A1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2F4F73EFAB3C904FDB61648732E33D353E30BFB56F8612201E66CA16B792671A3AED6000B9720CCF2A1L" TargetMode="External"/><Relationship Id="rId4" Type="http://schemas.openxmlformats.org/officeDocument/2006/relationships/webSettings" Target="webSettings.xml"/><Relationship Id="rId9" Type="http://schemas.openxmlformats.org/officeDocument/2006/relationships/hyperlink" Target="consultantplus://offline/ref=F2F4F73EFAB3C904FDB61648732E33D353E908FB5FF1612201E66CA16B792671A3AED6000B9524C1F2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65B2-4612-4445-8869-2C6595B1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6395</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mish_akbulat@mail.ru</dc:creator>
  <cp:lastModifiedBy>USER1</cp:lastModifiedBy>
  <cp:revision>3</cp:revision>
  <cp:lastPrinted>2020-04-01T09:58:00Z</cp:lastPrinted>
  <dcterms:created xsi:type="dcterms:W3CDTF">2020-04-01T09:53:00Z</dcterms:created>
  <dcterms:modified xsi:type="dcterms:W3CDTF">2020-04-01T10:00:00Z</dcterms:modified>
</cp:coreProperties>
</file>