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30" w:rsidRDefault="00823B30" w:rsidP="00297B8B">
      <w:pPr>
        <w:tabs>
          <w:tab w:val="center" w:pos="4320"/>
        </w:tabs>
      </w:pPr>
      <w:r>
        <w:rPr>
          <w:noProof/>
        </w:rPr>
        <w:pict>
          <v:rect id="_x0000_s1026" style="position:absolute;margin-left:-81pt;margin-top:-45pt;width:252pt;height:171pt;z-index:251658752" stroked="f">
            <v:textbox style="mso-next-textbox:#_x0000_s1026">
              <w:txbxContent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</w:rPr>
                    <w:t>?</w:t>
                  </w:r>
                  <w:r>
                    <w:rPr>
                      <w:rFonts w:ascii="ER Bukinist Bashkir" w:hAnsi="ER Bukinist Bashkir" w:cs="ER Bukinist Bashkir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</w:rPr>
                    <w:t>¹</w:t>
                  </w:r>
                  <w:r>
                    <w:rPr>
                      <w:rFonts w:ascii="ER Bukinist Bashkir" w:hAnsi="ER Bukinist Bashkir" w:cs="ER Bukinist Bashkir"/>
                    </w:rPr>
                    <w:t>Ы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МИШК</w:t>
                  </w:r>
                  <w:r>
                    <w:rPr>
                      <w:rFonts w:ascii="Times Cyr Bash Normal" w:hAnsi="Times Cyr Bash Normal" w:cs="Times Cyr Bash Normal"/>
                    </w:rPr>
                    <w:t>"</w:t>
                  </w:r>
                  <w:r>
                    <w:rPr>
                      <w:rFonts w:ascii="ER Bukinist Bashkir" w:hAnsi="ER Bukinist Bashkir" w:cs="ER Bukinist Bashkir"/>
                    </w:rPr>
                    <w:t xml:space="preserve"> РАЙОНЫ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 w:cs="Times Cyr Bash Normal"/>
                    </w:rPr>
                    <w:t>*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Times Cyr Bash Normal" w:hAnsi="Times Cyr Bash Normal" w:cs="Times Cyr Bash Normal"/>
                    </w:rPr>
                    <w:t>)</w:t>
                  </w:r>
                  <w:r>
                    <w:rPr>
                      <w:rFonts w:ascii="ER Bukinist Bashkir" w:hAnsi="ER Bukinist Bashkir" w:cs="ER Bukinist Bashkir"/>
                    </w:rPr>
                    <w:t>РЪЯ</w:t>
                  </w:r>
                  <w:r>
                    <w:rPr>
                      <w:rFonts w:ascii="Times Cyr Bash Normal" w:hAnsi="Times Cyr Bash Normal" w:cs="Times Cyr Bash Normal"/>
                    </w:rPr>
                    <w:t>:</w:t>
                  </w:r>
                  <w:r>
                    <w:rPr>
                      <w:rFonts w:ascii="ER Bukinist Bashkir" w:hAnsi="ER Bukinist Bashkir" w:cs="ER Bukinist Bashkir"/>
                    </w:rPr>
                    <w:t>Ы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АУЫЛ СОВЕТЫ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АУЫЛ БИЛ</w:t>
                  </w:r>
                  <w:r>
                    <w:rPr>
                      <w:rFonts w:ascii="Times Cyr Bash Normal" w:hAnsi="Times Cyr Bash Normal" w:cs="Times Cyr Bash Normal"/>
                    </w:rPr>
                    <w:t>"</w:t>
                  </w:r>
                  <w:r>
                    <w:rPr>
                      <w:rFonts w:ascii="ER Bukinist Bashkir" w:hAnsi="ER Bukinist Bashkir" w:cs="ER Bukinist Bashkir"/>
                    </w:rPr>
                    <w:t>М</w:t>
                  </w:r>
                  <w:r>
                    <w:rPr>
                      <w:rFonts w:ascii="Times Cyr Bash Normal" w:hAnsi="Times Cyr Bash Normal" w:cs="Times Cyr Bash Normal"/>
                    </w:rPr>
                    <w:t>"¹</w:t>
                  </w:r>
                  <w:r>
                    <w:rPr>
                      <w:rFonts w:ascii="ER Bukinist Bashkir" w:hAnsi="ER Bukinist Bashkir" w:cs="ER Bukinist Bashkir"/>
                    </w:rPr>
                    <w:t>Е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ХАКИМИ</w:t>
                  </w:r>
                  <w:r>
                    <w:rPr>
                      <w:rFonts w:ascii="Times Cyr Bash Normal" w:hAnsi="Times Cyr Bash Normal" w:cs="Times Cyr Bash Normal"/>
                    </w:rPr>
                    <w:t>"</w:t>
                  </w:r>
                  <w:r>
                    <w:rPr>
                      <w:rFonts w:ascii="ER Bukinist Bashkir" w:hAnsi="ER Bukinist Bashkir" w:cs="ER Bukinist Bashkir"/>
                    </w:rPr>
                    <w:t>ТЕ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 w:cs="ER Bukinist Bashkir"/>
                      <w:sz w:val="16"/>
                      <w:szCs w:val="16"/>
                    </w:rPr>
                    <w:t>452332,</w:t>
                  </w:r>
                  <w:r w:rsidRPr="005560C2">
                    <w:rPr>
                      <w:rFonts w:ascii="Times Cyr Bash Normal" w:hAnsi="Times Cyr Bash Normal" w:cs="Times Cyr Bash Normal"/>
                      <w:sz w:val="16"/>
                      <w:szCs w:val="16"/>
                    </w:rPr>
                    <w:t xml:space="preserve"> )</w:t>
                  </w:r>
                  <w:r>
                    <w:rPr>
                      <w:rFonts w:ascii="ER Bukinist Bashkir" w:hAnsi="ER Bukinist Bashkir" w:cs="ER Bukinist Bashkir"/>
                      <w:sz w:val="16"/>
                      <w:szCs w:val="16"/>
                    </w:rPr>
                    <w:t>ръя</w:t>
                  </w:r>
                  <w:r>
                    <w:rPr>
                      <w:rFonts w:ascii="Times Cyr Bash Normal" w:hAnsi="Times Cyr Bash Normal" w:cs="Times Cyr Bash Normal"/>
                      <w:sz w:val="16"/>
                      <w:szCs w:val="16"/>
                    </w:rPr>
                    <w:t>6</w:t>
                  </w:r>
                  <w:r>
                    <w:rPr>
                      <w:rFonts w:ascii="ER Bukinist Bashkir" w:hAnsi="ER Bukinist Bashkir" w:cs="ER Bukinist Bashkir"/>
                      <w:sz w:val="16"/>
                      <w:szCs w:val="16"/>
                    </w:rPr>
                    <w:t>ы ауылы, Ф</w:t>
                  </w:r>
                  <w:r>
                    <w:rPr>
                      <w:rFonts w:ascii="Times Cyr Bash Normal" w:hAnsi="Times Cyr Bash Normal" w:cs="Times Cyr Bash Normal"/>
                      <w:sz w:val="16"/>
                      <w:szCs w:val="16"/>
                    </w:rPr>
                    <w:t>2</w:t>
                  </w:r>
                  <w:r>
                    <w:rPr>
                      <w:rFonts w:ascii="ER Bukinist Bashkir" w:hAnsi="ER Bukinist Bashkir" w:cs="ER Bukinist Bashkir"/>
                      <w:sz w:val="16"/>
                      <w:szCs w:val="16"/>
                    </w:rPr>
                    <w:t>тхинуров урамы, 22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 w:cs="ER Bukinist Bashkir"/>
                      <w:sz w:val="16"/>
                      <w:szCs w:val="16"/>
                    </w:rPr>
                    <w:t>тел.: 2-66-31, 2-66-00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52pt;margin-top:-45pt;width:234pt;height:171pt;z-index:251657728" stroked="f">
            <v:textbox style="mso-next-textbox:#_x0000_s1027">
              <w:txbxContent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АДМИНИСТРАЦИЯ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СЕЛЬСКОГО ПОСЕЛЕНИЯ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УРЬЯДИНСКИЙ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СЕЛЬСОВЕТ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МУНИЦИПАЛЬНОГО РАЙОНА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МИШКИНСКИЙ РАЙОН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  <w:r>
                    <w:rPr>
                      <w:rFonts w:ascii="ER Bukinist Bashkir" w:hAnsi="ER Bukinist Bashkir" w:cs="ER Bukinist Bashkir"/>
                    </w:rPr>
                    <w:t>РЕСПУБЛИКИ БАШКОРТОСТАН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</w:rPr>
                  </w:pP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 w:cs="ER Bukinist Bashkir"/>
                      <w:sz w:val="16"/>
                      <w:szCs w:val="16"/>
                    </w:rPr>
                    <w:t xml:space="preserve">452332 д. Урьяды, ул. Фатхинурова 22 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 w:cs="ER Bukinist Bashkir"/>
                      <w:sz w:val="16"/>
                      <w:szCs w:val="16"/>
                    </w:rPr>
                    <w:t>тел.: 2-66-31; 2-66-00</w:t>
                  </w:r>
                </w:p>
                <w:p w:rsidR="00823B30" w:rsidRDefault="00823B30" w:rsidP="00297B8B">
                  <w:pPr>
                    <w:jc w:val="center"/>
                    <w:rPr>
                      <w:rFonts w:ascii="ER Bukinist Bashkir" w:hAnsi="ER Bukinist Bashkir" w:cs="ER Bukinist Bashkir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7pt">
            <v:imagedata r:id="rId5" o:title="" gain="69719f"/>
          </v:shape>
        </w:pict>
      </w:r>
    </w:p>
    <w:p w:rsidR="00823B30" w:rsidRDefault="00823B30" w:rsidP="00297B8B">
      <w:pPr>
        <w:tabs>
          <w:tab w:val="center" w:pos="4677"/>
        </w:tabs>
        <w:jc w:val="center"/>
      </w:pPr>
      <w:r>
        <w:rPr>
          <w:noProof/>
        </w:rPr>
        <w:pict>
          <v:shape id="_x0000_s1028" type="#_x0000_t75" style="position:absolute;left:0;text-align:left;margin-left:-81pt;margin-top:36pt;width:558pt;height:9pt;z-index:251656704">
            <v:imagedata r:id="rId6" o:title=""/>
          </v:shape>
        </w:pict>
      </w:r>
    </w:p>
    <w:p w:rsidR="00823B30" w:rsidRPr="000613D4" w:rsidRDefault="00823B30" w:rsidP="00297B8B"/>
    <w:p w:rsidR="00823B30" w:rsidRDefault="00823B30" w:rsidP="00297B8B">
      <w:pPr>
        <w:tabs>
          <w:tab w:val="left" w:pos="567"/>
          <w:tab w:val="left" w:pos="6280"/>
          <w:tab w:val="left" w:pos="6800"/>
        </w:tabs>
        <w:rPr>
          <w:b/>
          <w:bCs/>
          <w:sz w:val="28"/>
          <w:szCs w:val="28"/>
        </w:rPr>
      </w:pPr>
    </w:p>
    <w:p w:rsidR="00823B30" w:rsidRDefault="00823B30" w:rsidP="005D431A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bCs/>
          <w:sz w:val="28"/>
          <w:szCs w:val="28"/>
        </w:rPr>
      </w:pPr>
    </w:p>
    <w:p w:rsidR="00823B30" w:rsidRDefault="00823B30" w:rsidP="005D431A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>ПОСТАНОВЛЕНИЕ</w:t>
      </w:r>
    </w:p>
    <w:p w:rsidR="00823B30" w:rsidRDefault="00823B30" w:rsidP="005D431A">
      <w:pPr>
        <w:jc w:val="center"/>
        <w:rPr>
          <w:b/>
          <w:bCs/>
          <w:sz w:val="28"/>
          <w:szCs w:val="28"/>
        </w:rPr>
      </w:pPr>
    </w:p>
    <w:p w:rsidR="00823B30" w:rsidRPr="00965DE9" w:rsidRDefault="00823B30" w:rsidP="005D431A">
      <w:pPr>
        <w:jc w:val="center"/>
        <w:rPr>
          <w:sz w:val="28"/>
          <w:szCs w:val="28"/>
        </w:rPr>
      </w:pPr>
      <w:r w:rsidRPr="00965DE9">
        <w:rPr>
          <w:sz w:val="28"/>
          <w:szCs w:val="28"/>
        </w:rPr>
        <w:t>«15 »декабрь   2014й.                  №  49                       «15»декабря   2014 г.</w:t>
      </w:r>
    </w:p>
    <w:p w:rsidR="00823B30" w:rsidRPr="00F705C5" w:rsidRDefault="00823B30" w:rsidP="005D431A">
      <w:pPr>
        <w:jc w:val="both"/>
        <w:rPr>
          <w:b/>
          <w:bCs/>
          <w:sz w:val="28"/>
          <w:szCs w:val="28"/>
        </w:rPr>
      </w:pPr>
    </w:p>
    <w:p w:rsidR="00823B30" w:rsidRPr="00965DE9" w:rsidRDefault="00823B30" w:rsidP="005D431A">
      <w:pPr>
        <w:shd w:val="clear" w:color="auto" w:fill="FFFFFF"/>
        <w:spacing w:before="150"/>
        <w:rPr>
          <w:b/>
          <w:bCs/>
        </w:rPr>
      </w:pPr>
      <w:r w:rsidRPr="00965DE9">
        <w:rPr>
          <w:b/>
          <w:bCs/>
        </w:rPr>
        <w:t>Об утверждении Программы комплексного развития систем коммунальной инфраструктуры сельского поселения Урьядинский</w:t>
      </w:r>
      <w:r w:rsidRPr="00965DE9">
        <w:t xml:space="preserve"> </w:t>
      </w:r>
      <w:r w:rsidRPr="00965DE9">
        <w:rPr>
          <w:rFonts w:ascii="Times" w:hAnsi="Times" w:cs="Times"/>
        </w:rPr>
        <w:t xml:space="preserve"> </w:t>
      </w:r>
      <w:r w:rsidRPr="00965DE9">
        <w:rPr>
          <w:b/>
          <w:bCs/>
        </w:rPr>
        <w:t>сельсовет муниципального района Мишкинский район Республики Башкортостан на 2014-2020 годы.</w:t>
      </w:r>
      <w:r w:rsidRPr="00965DE9">
        <w:rPr>
          <w:b/>
          <w:bCs/>
          <w:lang w:val="en-US"/>
        </w:rPr>
        <w:t> </w:t>
      </w:r>
    </w:p>
    <w:p w:rsidR="00823B30" w:rsidRPr="00965DE9" w:rsidRDefault="00823B30" w:rsidP="005D431A">
      <w:pPr>
        <w:shd w:val="clear" w:color="auto" w:fill="FFFFFF"/>
        <w:spacing w:before="150" w:line="276" w:lineRule="auto"/>
        <w:ind w:firstLine="900"/>
        <w:jc w:val="both"/>
      </w:pPr>
      <w:r w:rsidRPr="00965DE9">
        <w:t>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6 мая 2011 года № 204 и в целях повышения надёжности объектов коммунальной инфраструктуры сельского поселения Урьядинский  сельсовет муниципального района Мишкинский  район Республики Башкортостан</w:t>
      </w:r>
    </w:p>
    <w:p w:rsidR="00823B30" w:rsidRPr="00965DE9" w:rsidRDefault="00823B30" w:rsidP="005D431A">
      <w:pPr>
        <w:shd w:val="clear" w:color="auto" w:fill="FFFFFF"/>
        <w:spacing w:before="150" w:line="276" w:lineRule="auto"/>
        <w:jc w:val="both"/>
      </w:pPr>
      <w:r w:rsidRPr="00965DE9">
        <w:t>ПОСТАНОВЛЯЮ:</w:t>
      </w:r>
    </w:p>
    <w:p w:rsidR="00823B30" w:rsidRPr="00965DE9" w:rsidRDefault="00823B30" w:rsidP="005D431A">
      <w:pPr>
        <w:shd w:val="clear" w:color="auto" w:fill="FFFFFF"/>
        <w:spacing w:before="150" w:line="276" w:lineRule="auto"/>
        <w:jc w:val="both"/>
      </w:pPr>
      <w:r w:rsidRPr="00965DE9">
        <w:t>1. Утвердить Программу «Комплексное развитие систем коммунальной инфраструктуры  сельского поселения Урьядинский сельсовет муниципального района Мишкинский район Республики Башкортостан на 2014-2020годы».</w:t>
      </w:r>
    </w:p>
    <w:p w:rsidR="00823B30" w:rsidRPr="00965DE9" w:rsidRDefault="00823B30" w:rsidP="005D431A">
      <w:pPr>
        <w:shd w:val="clear" w:color="auto" w:fill="FFFFFF"/>
        <w:spacing w:before="150" w:line="276" w:lineRule="auto"/>
        <w:jc w:val="both"/>
      </w:pPr>
      <w:r w:rsidRPr="00965DE9">
        <w:t>2. Обнародовать данное постановление на Информационном стенде в администрации сельского поселения Урьядинский  сельсовет по адресу: РБ, Мишкинский район, д.Урьяды, ул.Фатхинурова, д. 22</w:t>
      </w:r>
    </w:p>
    <w:p w:rsidR="00823B30" w:rsidRPr="00965DE9" w:rsidRDefault="00823B30" w:rsidP="005D431A">
      <w:pPr>
        <w:shd w:val="clear" w:color="auto" w:fill="FFFFFF"/>
        <w:spacing w:before="150" w:line="276" w:lineRule="auto"/>
        <w:jc w:val="both"/>
      </w:pPr>
      <w:r w:rsidRPr="00965DE9">
        <w:t>3. Контроль за исполнением настоящего постановления оставляю за собой.</w:t>
      </w:r>
    </w:p>
    <w:p w:rsidR="00823B30" w:rsidRPr="00965DE9" w:rsidRDefault="00823B30" w:rsidP="005D431A">
      <w:pPr>
        <w:shd w:val="clear" w:color="auto" w:fill="FFFFFF"/>
        <w:spacing w:before="150" w:line="276" w:lineRule="auto"/>
        <w:jc w:val="both"/>
      </w:pPr>
    </w:p>
    <w:p w:rsidR="00823B30" w:rsidRPr="00965DE9" w:rsidRDefault="00823B30" w:rsidP="005D431A">
      <w:pPr>
        <w:shd w:val="clear" w:color="auto" w:fill="FFFFFF"/>
        <w:spacing w:before="150" w:line="276" w:lineRule="auto"/>
        <w:jc w:val="both"/>
      </w:pPr>
    </w:p>
    <w:p w:rsidR="00823B30" w:rsidRPr="00965DE9" w:rsidRDefault="00823B30" w:rsidP="005D431A">
      <w:pPr>
        <w:shd w:val="clear" w:color="auto" w:fill="FFFFFF"/>
        <w:spacing w:before="150" w:line="276" w:lineRule="auto"/>
        <w:jc w:val="both"/>
      </w:pPr>
      <w:r w:rsidRPr="00965DE9">
        <w:t>Глава сельского поселения:                                                Р.Т. Загитов</w:t>
      </w:r>
    </w:p>
    <w:p w:rsidR="00823B30" w:rsidRPr="00965DE9" w:rsidRDefault="00823B30" w:rsidP="00297B8B">
      <w:pPr>
        <w:pStyle w:val="Default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Default="00823B30" w:rsidP="005D431A">
      <w:pPr>
        <w:pStyle w:val="Default"/>
        <w:ind w:left="5400"/>
        <w:rPr>
          <w:color w:val="auto"/>
        </w:rPr>
      </w:pPr>
    </w:p>
    <w:p w:rsidR="00823B30" w:rsidRDefault="00823B30" w:rsidP="005D431A">
      <w:pPr>
        <w:pStyle w:val="Default"/>
        <w:ind w:left="5400"/>
        <w:rPr>
          <w:color w:val="auto"/>
        </w:rPr>
      </w:pPr>
    </w:p>
    <w:p w:rsidR="00823B30" w:rsidRDefault="00823B30" w:rsidP="005D431A">
      <w:pPr>
        <w:pStyle w:val="Default"/>
        <w:ind w:left="5400"/>
        <w:rPr>
          <w:color w:val="auto"/>
        </w:rPr>
      </w:pPr>
    </w:p>
    <w:p w:rsidR="00823B30" w:rsidRDefault="00823B30" w:rsidP="005D431A">
      <w:pPr>
        <w:pStyle w:val="Default"/>
        <w:ind w:left="5400"/>
        <w:rPr>
          <w:color w:val="auto"/>
        </w:rPr>
      </w:pPr>
    </w:p>
    <w:p w:rsidR="00823B30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  <w:r w:rsidRPr="00965DE9">
        <w:rPr>
          <w:color w:val="auto"/>
        </w:rPr>
        <w:t xml:space="preserve">Утверждено постановлением Администрации сельского поселения  Урьядинский сельсовет </w:t>
      </w:r>
    </w:p>
    <w:p w:rsidR="00823B30" w:rsidRPr="00965DE9" w:rsidRDefault="00823B30" w:rsidP="005D431A">
      <w:pPr>
        <w:pStyle w:val="Default"/>
        <w:ind w:left="5400"/>
        <w:rPr>
          <w:color w:val="auto"/>
        </w:rPr>
      </w:pPr>
      <w:r w:rsidRPr="00965DE9">
        <w:rPr>
          <w:color w:val="auto"/>
        </w:rPr>
        <w:t xml:space="preserve">муниципального района </w:t>
      </w:r>
    </w:p>
    <w:p w:rsidR="00823B30" w:rsidRPr="00965DE9" w:rsidRDefault="00823B30" w:rsidP="005D431A">
      <w:pPr>
        <w:pStyle w:val="Default"/>
        <w:ind w:left="5400"/>
        <w:rPr>
          <w:color w:val="auto"/>
        </w:rPr>
      </w:pPr>
      <w:r w:rsidRPr="00965DE9">
        <w:rPr>
          <w:color w:val="auto"/>
        </w:rPr>
        <w:t xml:space="preserve">Мишкинский район </w:t>
      </w:r>
    </w:p>
    <w:p w:rsidR="00823B30" w:rsidRPr="00965DE9" w:rsidRDefault="00823B30" w:rsidP="005D431A">
      <w:pPr>
        <w:pStyle w:val="Default"/>
        <w:ind w:left="5400"/>
        <w:rPr>
          <w:color w:val="auto"/>
        </w:rPr>
      </w:pPr>
      <w:r w:rsidRPr="00965DE9">
        <w:rPr>
          <w:color w:val="auto"/>
        </w:rPr>
        <w:t>Республики Башкортостан</w:t>
      </w:r>
    </w:p>
    <w:p w:rsidR="00823B30" w:rsidRPr="00965DE9" w:rsidRDefault="00823B30" w:rsidP="005D431A">
      <w:pPr>
        <w:pStyle w:val="Default"/>
        <w:ind w:left="5400"/>
        <w:rPr>
          <w:color w:val="auto"/>
        </w:rPr>
      </w:pPr>
      <w:r w:rsidRPr="00965DE9">
        <w:rPr>
          <w:color w:val="auto"/>
        </w:rPr>
        <w:t xml:space="preserve">№ </w:t>
      </w:r>
      <w:r>
        <w:rPr>
          <w:color w:val="auto"/>
        </w:rPr>
        <w:t>49</w:t>
      </w:r>
      <w:r w:rsidRPr="00965DE9">
        <w:rPr>
          <w:color w:val="auto"/>
        </w:rPr>
        <w:t xml:space="preserve"> от «</w:t>
      </w:r>
      <w:r>
        <w:rPr>
          <w:color w:val="auto"/>
        </w:rPr>
        <w:t>15</w:t>
      </w:r>
      <w:r w:rsidRPr="00965DE9">
        <w:rPr>
          <w:color w:val="auto"/>
        </w:rPr>
        <w:t xml:space="preserve">» </w:t>
      </w:r>
      <w:r>
        <w:rPr>
          <w:color w:val="auto"/>
        </w:rPr>
        <w:t>декабря</w:t>
      </w:r>
      <w:r w:rsidRPr="00965DE9">
        <w:rPr>
          <w:color w:val="auto"/>
        </w:rPr>
        <w:t xml:space="preserve"> 2014 года </w:t>
      </w: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ind w:left="-180"/>
        <w:jc w:val="center"/>
        <w:rPr>
          <w:sz w:val="32"/>
          <w:szCs w:val="32"/>
        </w:rPr>
      </w:pPr>
      <w:r w:rsidRPr="00965DE9">
        <w:rPr>
          <w:sz w:val="32"/>
          <w:szCs w:val="32"/>
        </w:rPr>
        <w:t xml:space="preserve">Программа </w:t>
      </w:r>
    </w:p>
    <w:p w:rsidR="00823B30" w:rsidRPr="00965DE9" w:rsidRDefault="00823B30" w:rsidP="005D431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965DE9">
        <w:rPr>
          <w:rFonts w:ascii="Times New Roman" w:hAnsi="Times New Roman" w:cs="Times New Roman"/>
          <w:sz w:val="32"/>
          <w:szCs w:val="32"/>
        </w:rPr>
        <w:t xml:space="preserve">«Комплексное развитие систем коммунальной инфраструктуры сельского поселения Урьядинский сельсовет муниципального района Мишкинский район </w:t>
      </w:r>
    </w:p>
    <w:p w:rsidR="00823B30" w:rsidRPr="00965DE9" w:rsidRDefault="00823B30" w:rsidP="005D431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965DE9">
        <w:rPr>
          <w:rFonts w:ascii="Times New Roman" w:hAnsi="Times New Roman" w:cs="Times New Roman"/>
          <w:sz w:val="32"/>
          <w:szCs w:val="32"/>
        </w:rPr>
        <w:t>Республики Башкортостан на 2014 – 2020 годы»</w:t>
      </w:r>
    </w:p>
    <w:p w:rsidR="00823B30" w:rsidRPr="00965DE9" w:rsidRDefault="00823B30" w:rsidP="005D431A">
      <w:pPr>
        <w:pStyle w:val="Default"/>
        <w:ind w:left="5400"/>
        <w:rPr>
          <w:color w:val="auto"/>
          <w:sz w:val="32"/>
          <w:szCs w:val="32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5D431A">
      <w:pPr>
        <w:pStyle w:val="Default"/>
        <w:ind w:left="5400"/>
        <w:rPr>
          <w:color w:val="auto"/>
        </w:rPr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297B8B">
      <w:pPr>
        <w:shd w:val="clear" w:color="auto" w:fill="FFFFFF"/>
      </w:pPr>
    </w:p>
    <w:p w:rsidR="00823B30" w:rsidRPr="00965DE9" w:rsidRDefault="00823B30" w:rsidP="005D431A">
      <w:pPr>
        <w:shd w:val="clear" w:color="auto" w:fill="FFFFFF"/>
        <w:spacing w:before="150" w:line="324" w:lineRule="auto"/>
        <w:jc w:val="center"/>
        <w:rPr>
          <w:b/>
          <w:bCs/>
        </w:rPr>
      </w:pPr>
    </w:p>
    <w:p w:rsidR="00823B30" w:rsidRPr="00965DE9" w:rsidRDefault="00823B30" w:rsidP="005D431A">
      <w:pPr>
        <w:shd w:val="clear" w:color="auto" w:fill="FFFFFF"/>
        <w:spacing w:before="150" w:line="324" w:lineRule="auto"/>
        <w:jc w:val="center"/>
        <w:rPr>
          <w:rFonts w:ascii="Times" w:hAnsi="Times" w:cs="Times"/>
        </w:rPr>
      </w:pPr>
      <w:r w:rsidRPr="00965DE9">
        <w:rPr>
          <w:b/>
          <w:bCs/>
        </w:rPr>
        <w:t>Программа</w:t>
      </w:r>
    </w:p>
    <w:p w:rsidR="00823B30" w:rsidRPr="00965DE9" w:rsidRDefault="00823B30" w:rsidP="005D431A">
      <w:pPr>
        <w:shd w:val="clear" w:color="auto" w:fill="FFFFFF"/>
        <w:spacing w:before="150" w:line="324" w:lineRule="auto"/>
        <w:jc w:val="center"/>
        <w:rPr>
          <w:rFonts w:ascii="Times" w:hAnsi="Times" w:cs="Times"/>
        </w:rPr>
      </w:pPr>
      <w:r w:rsidRPr="00965DE9">
        <w:rPr>
          <w:b/>
          <w:bCs/>
        </w:rPr>
        <w:t>комплексного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развития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систем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коммунальной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инфраструктуры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поселения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Урьядинский  сельсовет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муниципального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района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Мишкинский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район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Республики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Башкортостан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на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2014-2020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годы</w:t>
      </w:r>
    </w:p>
    <w:p w:rsidR="00823B30" w:rsidRPr="00965DE9" w:rsidRDefault="00823B30" w:rsidP="005D431A">
      <w:pPr>
        <w:shd w:val="clear" w:color="auto" w:fill="FFFFFF"/>
        <w:spacing w:before="150" w:line="324" w:lineRule="auto"/>
        <w:jc w:val="center"/>
        <w:rPr>
          <w:b/>
          <w:bCs/>
        </w:rPr>
      </w:pPr>
    </w:p>
    <w:p w:rsidR="00823B30" w:rsidRPr="00965DE9" w:rsidRDefault="00823B30" w:rsidP="005D431A">
      <w:pPr>
        <w:shd w:val="clear" w:color="auto" w:fill="FFFFFF"/>
        <w:spacing w:before="150" w:line="324" w:lineRule="auto"/>
        <w:jc w:val="center"/>
        <w:rPr>
          <w:b/>
          <w:bCs/>
        </w:rPr>
      </w:pPr>
      <w:r w:rsidRPr="00965DE9">
        <w:rPr>
          <w:b/>
          <w:bCs/>
        </w:rPr>
        <w:t>ПАСПОРТ</w:t>
      </w:r>
      <w:r w:rsidRPr="00965DE9">
        <w:rPr>
          <w:rFonts w:ascii="Times" w:hAnsi="Times" w:cs="Times"/>
          <w:b/>
          <w:bCs/>
        </w:rPr>
        <w:t xml:space="preserve"> </w:t>
      </w:r>
      <w:r w:rsidRPr="00965DE9">
        <w:rPr>
          <w:b/>
          <w:bCs/>
        </w:rPr>
        <w:t>ПРОГРАММЫ</w:t>
      </w:r>
    </w:p>
    <w:p w:rsidR="00823B30" w:rsidRPr="00965DE9" w:rsidRDefault="00823B30" w:rsidP="005D431A">
      <w:pPr>
        <w:shd w:val="clear" w:color="auto" w:fill="FFFFFF"/>
        <w:spacing w:before="150" w:line="324" w:lineRule="auto"/>
        <w:jc w:val="center"/>
        <w:rPr>
          <w:rFonts w:ascii="Times" w:hAnsi="Times" w:cs="Times"/>
          <w:b/>
          <w:bCs/>
        </w:rPr>
      </w:pPr>
    </w:p>
    <w:tbl>
      <w:tblPr>
        <w:tblW w:w="9923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61"/>
        <w:gridCol w:w="7462"/>
      </w:tblGrid>
      <w:tr w:rsidR="00823B30" w:rsidRPr="00965DE9">
        <w:trPr>
          <w:tblCellSpacing w:w="0" w:type="dxa"/>
        </w:trPr>
        <w:tc>
          <w:tcPr>
            <w:tcW w:w="2461" w:type="dxa"/>
          </w:tcPr>
          <w:p w:rsidR="00823B30" w:rsidRPr="00965DE9" w:rsidRDefault="00823B30" w:rsidP="00CC3CE2">
            <w:pPr>
              <w:spacing w:before="150"/>
            </w:pPr>
            <w:r w:rsidRPr="00965DE9">
              <w:t>Наименование Программы</w:t>
            </w:r>
          </w:p>
        </w:tc>
        <w:tc>
          <w:tcPr>
            <w:tcW w:w="7462" w:type="dxa"/>
          </w:tcPr>
          <w:p w:rsidR="00823B30" w:rsidRPr="00965DE9" w:rsidRDefault="00823B30" w:rsidP="00CC3CE2">
            <w:pPr>
              <w:spacing w:before="150"/>
              <w:ind w:left="91" w:right="122"/>
              <w:jc w:val="both"/>
            </w:pPr>
            <w:r w:rsidRPr="00965DE9">
              <w:t>Программа комплексного развития систем коммунальной инфраструктуры сельского поселения Урьядинский  сельсовет муниципального района Мишкинский район Республики Башкортостан на 2014-2020 годы»</w:t>
            </w:r>
          </w:p>
        </w:tc>
      </w:tr>
      <w:tr w:rsidR="00823B30" w:rsidRPr="00965DE9">
        <w:trPr>
          <w:tblCellSpacing w:w="0" w:type="dxa"/>
        </w:trPr>
        <w:tc>
          <w:tcPr>
            <w:tcW w:w="2461" w:type="dxa"/>
          </w:tcPr>
          <w:p w:rsidR="00823B30" w:rsidRPr="00965DE9" w:rsidRDefault="00823B30" w:rsidP="00CC3CE2">
            <w:pPr>
              <w:spacing w:before="150"/>
            </w:pPr>
            <w:r w:rsidRPr="00965DE9">
              <w:t>Основание принятия решения о разработке программы</w:t>
            </w:r>
          </w:p>
        </w:tc>
        <w:tc>
          <w:tcPr>
            <w:tcW w:w="7462" w:type="dxa"/>
          </w:tcPr>
          <w:p w:rsidR="00823B30" w:rsidRPr="00965DE9" w:rsidRDefault="00823B30" w:rsidP="00CC3CE2">
            <w:pPr>
              <w:spacing w:before="150"/>
              <w:ind w:left="91" w:right="122"/>
              <w:jc w:val="both"/>
            </w:pPr>
            <w:r w:rsidRPr="00965DE9"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823B30" w:rsidRPr="00965DE9" w:rsidRDefault="00823B30" w:rsidP="00CC3CE2">
            <w:pPr>
              <w:spacing w:before="150"/>
              <w:ind w:left="91" w:right="122"/>
              <w:jc w:val="both"/>
            </w:pPr>
            <w:r w:rsidRPr="00965DE9"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823B30" w:rsidRPr="00965DE9" w:rsidRDefault="00823B30" w:rsidP="00CC3CE2">
            <w:pPr>
              <w:spacing w:before="150"/>
              <w:ind w:left="91" w:right="122"/>
              <w:jc w:val="both"/>
            </w:pPr>
            <w:r w:rsidRPr="00965DE9">
              <w:t>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23B30" w:rsidRPr="00965DE9">
        <w:trPr>
          <w:tblCellSpacing w:w="0" w:type="dxa"/>
        </w:trPr>
        <w:tc>
          <w:tcPr>
            <w:tcW w:w="2461" w:type="dxa"/>
          </w:tcPr>
          <w:p w:rsidR="00823B30" w:rsidRPr="00965DE9" w:rsidRDefault="00823B30" w:rsidP="00CC3CE2">
            <w:pPr>
              <w:jc w:val="both"/>
            </w:pPr>
            <w:r w:rsidRPr="00965DE9">
              <w:t>Заказчик</w:t>
            </w:r>
          </w:p>
          <w:p w:rsidR="00823B30" w:rsidRPr="00965DE9" w:rsidRDefault="00823B30" w:rsidP="00CC3CE2">
            <w:pPr>
              <w:jc w:val="both"/>
            </w:pPr>
            <w:r w:rsidRPr="00965DE9">
              <w:t>Программы</w:t>
            </w:r>
          </w:p>
        </w:tc>
        <w:tc>
          <w:tcPr>
            <w:tcW w:w="7462" w:type="dxa"/>
          </w:tcPr>
          <w:p w:rsidR="00823B30" w:rsidRPr="00965DE9" w:rsidRDefault="00823B30" w:rsidP="00CC3CE2">
            <w:pPr>
              <w:spacing w:before="150"/>
              <w:ind w:left="91" w:right="122"/>
              <w:jc w:val="both"/>
            </w:pPr>
            <w:r w:rsidRPr="00965DE9">
              <w:t xml:space="preserve">Администрация сельского поселения Урьядинский  сельсовет муниципального района Мишкинский район Республики Башкортостан.  </w:t>
            </w:r>
          </w:p>
        </w:tc>
      </w:tr>
      <w:tr w:rsidR="00823B30" w:rsidRPr="00965DE9">
        <w:trPr>
          <w:tblCellSpacing w:w="0" w:type="dxa"/>
        </w:trPr>
        <w:tc>
          <w:tcPr>
            <w:tcW w:w="2461" w:type="dxa"/>
          </w:tcPr>
          <w:p w:rsidR="00823B30" w:rsidRPr="00965DE9" w:rsidRDefault="00823B30" w:rsidP="00CC3CE2">
            <w:pPr>
              <w:spacing w:before="150"/>
            </w:pPr>
            <w:r w:rsidRPr="00965DE9">
              <w:t>Разработчик Программы</w:t>
            </w:r>
          </w:p>
        </w:tc>
        <w:tc>
          <w:tcPr>
            <w:tcW w:w="7462" w:type="dxa"/>
          </w:tcPr>
          <w:p w:rsidR="00823B30" w:rsidRPr="00965DE9" w:rsidRDefault="00823B30" w:rsidP="00CC3CE2">
            <w:pPr>
              <w:spacing w:before="150"/>
              <w:ind w:left="91" w:right="122"/>
              <w:jc w:val="both"/>
            </w:pPr>
            <w:r w:rsidRPr="00965DE9">
              <w:t>Администрация сельского поселения Урьядинский  сельсовет муниципального района Мишкинский район Республики Башкортостан.</w:t>
            </w:r>
          </w:p>
        </w:tc>
      </w:tr>
      <w:tr w:rsidR="00823B30" w:rsidRPr="00965DE9">
        <w:trPr>
          <w:tblCellSpacing w:w="0" w:type="dxa"/>
        </w:trPr>
        <w:tc>
          <w:tcPr>
            <w:tcW w:w="2461" w:type="dxa"/>
          </w:tcPr>
          <w:p w:rsidR="00823B30" w:rsidRPr="00965DE9" w:rsidRDefault="00823B30" w:rsidP="00CC3CE2">
            <w:pPr>
              <w:spacing w:before="150"/>
            </w:pPr>
            <w:r w:rsidRPr="00965DE9">
              <w:t>Исполнители Программы</w:t>
            </w:r>
          </w:p>
        </w:tc>
        <w:tc>
          <w:tcPr>
            <w:tcW w:w="7462" w:type="dxa"/>
          </w:tcPr>
          <w:p w:rsidR="00823B30" w:rsidRPr="00965DE9" w:rsidRDefault="00823B30" w:rsidP="00CC3CE2">
            <w:pPr>
              <w:spacing w:before="150"/>
              <w:ind w:left="91" w:right="122"/>
              <w:jc w:val="both"/>
            </w:pPr>
            <w:r w:rsidRPr="00965DE9">
              <w:t xml:space="preserve">Администрация сельского поселения Урьядинский  сельсовет муниципального района Мишкинский район Республики Башкортостан, </w:t>
            </w:r>
            <w:r w:rsidRPr="00965DE9">
              <w:rPr>
                <w:spacing w:val="3"/>
              </w:rPr>
              <w:t>предприятия и организации коммунального комплекса муниципального района Мишкинский район Республики Башкортостан.</w:t>
            </w:r>
          </w:p>
        </w:tc>
      </w:tr>
      <w:tr w:rsidR="00823B30" w:rsidRPr="00965DE9">
        <w:trPr>
          <w:tblCellSpacing w:w="0" w:type="dxa"/>
        </w:trPr>
        <w:tc>
          <w:tcPr>
            <w:tcW w:w="2461" w:type="dxa"/>
          </w:tcPr>
          <w:p w:rsidR="00823B30" w:rsidRPr="00965DE9" w:rsidRDefault="00823B30" w:rsidP="00CC3CE2">
            <w:pPr>
              <w:spacing w:before="150"/>
            </w:pPr>
            <w:r w:rsidRPr="00965DE9">
              <w:t>Цели и задачи Программы</w:t>
            </w:r>
          </w:p>
        </w:tc>
        <w:tc>
          <w:tcPr>
            <w:tcW w:w="7462" w:type="dxa"/>
          </w:tcPr>
          <w:p w:rsidR="00823B30" w:rsidRPr="00965DE9" w:rsidRDefault="00823B30" w:rsidP="00CC3CE2">
            <w:pPr>
              <w:spacing w:before="150"/>
              <w:ind w:left="91" w:right="122"/>
              <w:jc w:val="both"/>
            </w:pPr>
            <w:r w:rsidRPr="00965DE9">
              <w:t>Восстановление и техническое перевооружение основных фондов коммунального комплекса, обеспечение надежности, качества и доступности услуг организаций коммунального комплекса для потребителей сельского поселения Урьядинский  сельсовет муниципального района Мишкинский район Республики Башкортостан на период 2014-2016 гг. и в перспективе до 2020 г.</w:t>
            </w:r>
          </w:p>
        </w:tc>
      </w:tr>
      <w:tr w:rsidR="00823B30" w:rsidRPr="00965DE9">
        <w:trPr>
          <w:trHeight w:val="1824"/>
          <w:tblCellSpacing w:w="0" w:type="dxa"/>
        </w:trPr>
        <w:tc>
          <w:tcPr>
            <w:tcW w:w="2461" w:type="dxa"/>
          </w:tcPr>
          <w:p w:rsidR="00823B30" w:rsidRPr="00965DE9" w:rsidRDefault="00823B30" w:rsidP="00CC3CE2">
            <w:pPr>
              <w:spacing w:before="150"/>
            </w:pPr>
            <w:r w:rsidRPr="00965DE9">
              <w:t>Сроки и этапы реализации Программы</w:t>
            </w:r>
          </w:p>
        </w:tc>
        <w:tc>
          <w:tcPr>
            <w:tcW w:w="7462" w:type="dxa"/>
          </w:tcPr>
          <w:p w:rsidR="00823B30" w:rsidRPr="00965DE9" w:rsidRDefault="00823B30" w:rsidP="00CC3CE2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965DE9">
              <w:rPr>
                <w:spacing w:val="3"/>
              </w:rPr>
              <w:t>Первый этап (2014-2017 гг.) - выполнение адресной Программы модернизации систем коммунальной инфраструктуры;</w:t>
            </w:r>
          </w:p>
          <w:p w:rsidR="00823B30" w:rsidRPr="00965DE9" w:rsidRDefault="00823B30" w:rsidP="00CC3CE2">
            <w:pPr>
              <w:spacing w:before="150"/>
              <w:ind w:left="91" w:right="122"/>
              <w:jc w:val="both"/>
            </w:pPr>
            <w:r w:rsidRPr="00965DE9">
              <w:rPr>
                <w:spacing w:val="3"/>
              </w:rPr>
              <w:t>Второй этап (2018-2020 гг.) – реализация перспективных проектов развития коммунальной инфраструктуры за счет активного использования механизмов государственно-частного партнерства</w:t>
            </w:r>
          </w:p>
        </w:tc>
      </w:tr>
      <w:tr w:rsidR="00823B30" w:rsidRPr="00965DE9">
        <w:trPr>
          <w:tblCellSpacing w:w="0" w:type="dxa"/>
        </w:trPr>
        <w:tc>
          <w:tcPr>
            <w:tcW w:w="2461" w:type="dxa"/>
          </w:tcPr>
          <w:p w:rsidR="00823B30" w:rsidRPr="00965DE9" w:rsidRDefault="00823B30" w:rsidP="00CC3CE2">
            <w:pPr>
              <w:spacing w:before="150"/>
            </w:pPr>
            <w:r w:rsidRPr="00965DE9">
              <w:rPr>
                <w:color w:val="000000"/>
                <w:spacing w:val="3"/>
              </w:rPr>
              <w:t>Основные мероприятия Программы</w:t>
            </w:r>
          </w:p>
        </w:tc>
        <w:tc>
          <w:tcPr>
            <w:tcW w:w="7462" w:type="dxa"/>
          </w:tcPr>
          <w:p w:rsidR="00823B30" w:rsidRPr="00965DE9" w:rsidRDefault="00823B30" w:rsidP="005D43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91" w:right="122" w:hanging="360"/>
              <w:jc w:val="both"/>
              <w:rPr>
                <w:spacing w:val="3"/>
              </w:rPr>
            </w:pPr>
            <w:r w:rsidRPr="00965DE9">
              <w:rPr>
                <w:spacing w:val="3"/>
              </w:rPr>
              <w:t>поэтапное восстановление объектов коммунальной инфраструктуры, имеющих большой процент износа;</w:t>
            </w:r>
          </w:p>
          <w:p w:rsidR="00823B30" w:rsidRPr="00965DE9" w:rsidRDefault="00823B30" w:rsidP="005D43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91" w:right="122" w:hanging="360"/>
              <w:jc w:val="both"/>
              <w:rPr>
                <w:spacing w:val="3"/>
              </w:rPr>
            </w:pPr>
            <w:r w:rsidRPr="00965DE9">
              <w:rPr>
                <w:spacing w:val="3"/>
              </w:rPr>
              <w:t xml:space="preserve">модернизация действующих объектов коммунальной инфраструктуры на основе внедрения современных технологий энерго- и ресурсосбережения; </w:t>
            </w:r>
          </w:p>
          <w:p w:rsidR="00823B30" w:rsidRPr="00965DE9" w:rsidRDefault="00823B30" w:rsidP="005D43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91" w:right="122" w:hanging="360"/>
              <w:jc w:val="both"/>
              <w:rPr>
                <w:spacing w:val="3"/>
              </w:rPr>
            </w:pPr>
            <w:r w:rsidRPr="00965DE9">
              <w:rPr>
                <w:spacing w:val="3"/>
              </w:rPr>
              <w:t>расширение охвата населения коммунальными услугами за счет развития централизованной системы водоснабжения и сбора и вывоза ТБО в  населенных пунктах поселения;</w:t>
            </w:r>
          </w:p>
          <w:p w:rsidR="00823B30" w:rsidRPr="00965DE9" w:rsidRDefault="00823B30" w:rsidP="005D43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91" w:right="122" w:hanging="360"/>
              <w:jc w:val="both"/>
              <w:rPr>
                <w:spacing w:val="3"/>
              </w:rPr>
            </w:pPr>
            <w:r w:rsidRPr="00965DE9">
              <w:rPr>
                <w:spacing w:val="3"/>
              </w:rPr>
              <w:t>оптимизация существующих схем тепло- и водоснабжения, водоотведения и электроснабжения с проведением необходимых проектных изысканий;</w:t>
            </w:r>
          </w:p>
          <w:p w:rsidR="00823B30" w:rsidRPr="00965DE9" w:rsidRDefault="00823B30" w:rsidP="005D43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91" w:right="122" w:hanging="360"/>
              <w:jc w:val="both"/>
              <w:rPr>
                <w:spacing w:val="3"/>
              </w:rPr>
            </w:pPr>
            <w:r w:rsidRPr="00965DE9">
              <w:rPr>
                <w:spacing w:val="3"/>
              </w:rPr>
              <w:t>приведение производственных мощностей ресурсоснабжающих организаций в соответствие с перспективными потребностями в коммунальных ресурсах.</w:t>
            </w:r>
          </w:p>
        </w:tc>
      </w:tr>
      <w:tr w:rsidR="00823B30" w:rsidRPr="00965DE9">
        <w:trPr>
          <w:trHeight w:val="2104"/>
          <w:tblCellSpacing w:w="0" w:type="dxa"/>
        </w:trPr>
        <w:tc>
          <w:tcPr>
            <w:tcW w:w="2461" w:type="dxa"/>
          </w:tcPr>
          <w:p w:rsidR="00823B30" w:rsidRPr="00965DE9" w:rsidRDefault="00823B30" w:rsidP="00CC3CE2">
            <w:pPr>
              <w:spacing w:before="150"/>
            </w:pPr>
            <w:r w:rsidRPr="00965DE9">
              <w:t>Объемы и источники финансирования</w:t>
            </w:r>
          </w:p>
        </w:tc>
        <w:tc>
          <w:tcPr>
            <w:tcW w:w="7462" w:type="dxa"/>
            <w:vAlign w:val="center"/>
          </w:tcPr>
          <w:p w:rsidR="00823B30" w:rsidRPr="00965DE9" w:rsidRDefault="00823B30" w:rsidP="00CC3CE2">
            <w:pPr>
              <w:spacing w:before="150"/>
              <w:ind w:left="91" w:right="122"/>
              <w:jc w:val="both"/>
            </w:pPr>
            <w:r w:rsidRPr="00965DE9">
              <w:t>Общий объем необходимых финансовых средств для реализации Программы составляет: местного бюджета – 500 т.рублей, другие источники  -  9,29 т.рублей.</w:t>
            </w:r>
          </w:p>
          <w:p w:rsidR="00823B30" w:rsidRPr="00965DE9" w:rsidRDefault="00823B30" w:rsidP="00CC3CE2">
            <w:pPr>
              <w:spacing w:before="150"/>
              <w:ind w:left="91" w:right="122"/>
              <w:jc w:val="both"/>
            </w:pPr>
            <w:r w:rsidRPr="00965DE9">
              <w:t>Объем финансирования подлежит ежегодной корректировке в соответствии с уточнением бюджетных проектировок и изменений в законодательстве. </w:t>
            </w:r>
          </w:p>
        </w:tc>
      </w:tr>
      <w:tr w:rsidR="00823B30" w:rsidRPr="00965DE9">
        <w:trPr>
          <w:trHeight w:val="2674"/>
          <w:tblCellSpacing w:w="0" w:type="dxa"/>
        </w:trPr>
        <w:tc>
          <w:tcPr>
            <w:tcW w:w="2461" w:type="dxa"/>
          </w:tcPr>
          <w:p w:rsidR="00823B30" w:rsidRPr="00965DE9" w:rsidRDefault="00823B30" w:rsidP="00CC3CE2">
            <w:pPr>
              <w:spacing w:before="150"/>
            </w:pPr>
            <w:r w:rsidRPr="00965DE9">
              <w:rPr>
                <w:spacing w:val="3"/>
              </w:rPr>
              <w:t>Ожидаемые конечные результаты реализации Программы</w:t>
            </w:r>
          </w:p>
        </w:tc>
        <w:tc>
          <w:tcPr>
            <w:tcW w:w="7462" w:type="dxa"/>
            <w:vAlign w:val="center"/>
          </w:tcPr>
          <w:p w:rsidR="00823B30" w:rsidRPr="00965DE9" w:rsidRDefault="00823B30" w:rsidP="00CC3CE2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965DE9">
              <w:t>К 2020 году ожидается достижение следующих результатов:</w:t>
            </w:r>
          </w:p>
          <w:p w:rsidR="00823B30" w:rsidRPr="00965DE9" w:rsidRDefault="00823B30" w:rsidP="00CC3CE2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965DE9">
              <w:t>1. Снижение потерь коммунальных ресурсов в процессе их выработки, транспортировки и распределении</w:t>
            </w:r>
          </w:p>
          <w:p w:rsidR="00823B30" w:rsidRPr="00965DE9" w:rsidRDefault="00823B30" w:rsidP="00CC3CE2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965DE9">
              <w:t>2. Снижение удельного объема коммунальных ресурсов, потребляемых населением</w:t>
            </w:r>
          </w:p>
          <w:p w:rsidR="00823B30" w:rsidRPr="00965DE9" w:rsidRDefault="00823B30" w:rsidP="00CC3CE2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965DE9">
              <w:t>3. Повышение количества потребляемых населением коммунальных ресурсов, расчет по которым ведется с использованием приборов учета 4. Обеспечение максимально допустимой доли совокупной стоимости коммунальных ресурсов в доходах граждан не более 6,9%.</w:t>
            </w:r>
          </w:p>
        </w:tc>
      </w:tr>
      <w:tr w:rsidR="00823B30" w:rsidRPr="00965DE9">
        <w:trPr>
          <w:tblCellSpacing w:w="0" w:type="dxa"/>
        </w:trPr>
        <w:tc>
          <w:tcPr>
            <w:tcW w:w="2461" w:type="dxa"/>
          </w:tcPr>
          <w:p w:rsidR="00823B30" w:rsidRPr="00965DE9" w:rsidRDefault="00823B30" w:rsidP="00CC3CE2">
            <w:pPr>
              <w:spacing w:before="150"/>
              <w:rPr>
                <w:spacing w:val="3"/>
              </w:rPr>
            </w:pPr>
            <w:r w:rsidRPr="00965DE9">
              <w:rPr>
                <w:spacing w:val="3"/>
              </w:rPr>
              <w:t>Контроль за исполнением Программы</w:t>
            </w:r>
          </w:p>
        </w:tc>
        <w:tc>
          <w:tcPr>
            <w:tcW w:w="7462" w:type="dxa"/>
            <w:vAlign w:val="center"/>
          </w:tcPr>
          <w:p w:rsidR="00823B30" w:rsidRPr="00965DE9" w:rsidRDefault="00823B30" w:rsidP="00CC3CE2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965DE9">
              <w:rPr>
                <w:spacing w:val="3"/>
              </w:rPr>
              <w:t xml:space="preserve">Программа реализуется на территории сельского поселения </w:t>
            </w:r>
            <w:r w:rsidRPr="00965DE9">
              <w:t xml:space="preserve">Урьядинский  </w:t>
            </w:r>
            <w:r w:rsidRPr="00965DE9">
              <w:rPr>
                <w:spacing w:val="3"/>
              </w:rPr>
              <w:t xml:space="preserve">сельсовет муниципального района Мишкинский район Республики Башкортостан. </w:t>
            </w:r>
          </w:p>
          <w:p w:rsidR="00823B30" w:rsidRPr="00965DE9" w:rsidRDefault="00823B30" w:rsidP="00CC3CE2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965DE9">
              <w:rPr>
                <w:spacing w:val="3"/>
              </w:rPr>
              <w:t xml:space="preserve">Координатором Программы является Администрация сельского поселения </w:t>
            </w:r>
            <w:r w:rsidRPr="00965DE9">
              <w:t xml:space="preserve">Урьядинский  </w:t>
            </w:r>
            <w:r w:rsidRPr="00965DE9">
              <w:rPr>
                <w:spacing w:val="3"/>
              </w:rPr>
              <w:t xml:space="preserve">сельсовет муниципального района Мишкинский район РБ. </w:t>
            </w:r>
          </w:p>
          <w:p w:rsidR="00823B30" w:rsidRPr="00965DE9" w:rsidRDefault="00823B30" w:rsidP="00CC3CE2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965DE9">
              <w:rPr>
                <w:spacing w:val="3"/>
              </w:rPr>
              <w:t>Реализация мероприятий предусмотренных Программой, осуществляется организациями коммунального комплекса района в рамках подготовки и выполнения производственных программ.</w:t>
            </w:r>
          </w:p>
          <w:p w:rsidR="00823B30" w:rsidRPr="00965DE9" w:rsidRDefault="00823B30" w:rsidP="00CC3CE2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965DE9">
              <w:rPr>
                <w:spacing w:val="3"/>
              </w:rPr>
              <w:t xml:space="preserve">Контроль за исполнением Программы осуществляют Совет сельского поселения </w:t>
            </w:r>
            <w:r w:rsidRPr="00965DE9">
              <w:t xml:space="preserve">Урьядинский  </w:t>
            </w:r>
            <w:r w:rsidRPr="00965DE9">
              <w:rPr>
                <w:spacing w:val="3"/>
              </w:rPr>
              <w:t>сельсовет муниципального района Мишкинский район РБ в пределах своих полномочий в соответствии с законодательством.</w:t>
            </w:r>
          </w:p>
        </w:tc>
      </w:tr>
    </w:tbl>
    <w:p w:rsidR="00823B30" w:rsidRPr="00965DE9" w:rsidRDefault="00823B30" w:rsidP="005D431A">
      <w:pPr>
        <w:shd w:val="clear" w:color="auto" w:fill="FFFFFF"/>
        <w:spacing w:line="324" w:lineRule="auto"/>
        <w:jc w:val="center"/>
        <w:rPr>
          <w:b/>
          <w:bCs/>
        </w:rPr>
      </w:pPr>
    </w:p>
    <w:p w:rsidR="00823B30" w:rsidRPr="00965DE9" w:rsidRDefault="00823B30" w:rsidP="005D431A">
      <w:pPr>
        <w:shd w:val="clear" w:color="auto" w:fill="FFFFFF"/>
        <w:spacing w:line="324" w:lineRule="auto"/>
        <w:jc w:val="center"/>
      </w:pPr>
      <w:r w:rsidRPr="00965DE9">
        <w:rPr>
          <w:b/>
          <w:bCs/>
        </w:rPr>
        <w:t>1. Содержание проблемы и обоснование необходимости ее решения программными методами</w:t>
      </w:r>
    </w:p>
    <w:p w:rsidR="00823B30" w:rsidRPr="00965DE9" w:rsidRDefault="00823B30" w:rsidP="005D431A">
      <w:pPr>
        <w:shd w:val="clear" w:color="auto" w:fill="FFFFFF"/>
        <w:spacing w:line="276" w:lineRule="auto"/>
        <w:ind w:firstLine="900"/>
        <w:jc w:val="both"/>
      </w:pPr>
      <w:r w:rsidRPr="00965DE9"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Федерации». Программа Комплексного развития систем коммунальной инфраструктуры сельского поселения Урьядинский  сельсовет муниципального района Мишкинский  район Республики Башкортостан на 2014-2020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823B30" w:rsidRPr="00965DE9" w:rsidRDefault="00823B30" w:rsidP="005D431A">
      <w:pPr>
        <w:shd w:val="clear" w:color="auto" w:fill="FFFFFF"/>
        <w:spacing w:line="276" w:lineRule="auto"/>
        <w:ind w:firstLine="900"/>
        <w:jc w:val="both"/>
      </w:pPr>
      <w:r w:rsidRPr="00965DE9"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Урьядинский  сельсовет муниципального района</w:t>
      </w:r>
      <w:r w:rsidRPr="00965DE9">
        <w:rPr>
          <w:spacing w:val="3"/>
        </w:rPr>
        <w:t xml:space="preserve"> Мишкинский</w:t>
      </w:r>
      <w:r w:rsidRPr="00965DE9">
        <w:t xml:space="preserve">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В связи с тем, что сельское поселение Урьядинский  сельсовет муниципального района Мишкинский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823B30" w:rsidRPr="00965DE9" w:rsidRDefault="00823B30" w:rsidP="005D431A">
      <w:pPr>
        <w:shd w:val="clear" w:color="auto" w:fill="FFFFFF"/>
        <w:spacing w:line="276" w:lineRule="auto"/>
        <w:ind w:firstLine="900"/>
        <w:jc w:val="both"/>
      </w:pPr>
      <w:r w:rsidRPr="00965DE9">
        <w:t>Программа комплексного развития коммунальной инфраструктуры сельского поселения Урьядинский  сельсовет муниципального района Мишкинский район на 2014 - 2020 годы включает следующие разделы:</w:t>
      </w:r>
    </w:p>
    <w:p w:rsidR="00823B30" w:rsidRPr="00965DE9" w:rsidRDefault="00823B30" w:rsidP="005D4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E9">
        <w:rPr>
          <w:rFonts w:ascii="Times New Roman" w:hAnsi="Times New Roman" w:cs="Times New Roman"/>
          <w:sz w:val="24"/>
          <w:szCs w:val="24"/>
        </w:rPr>
        <w:t>1. Водоснабжение;</w:t>
      </w:r>
    </w:p>
    <w:p w:rsidR="00823B30" w:rsidRPr="00965DE9" w:rsidRDefault="00823B30" w:rsidP="005D4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E9">
        <w:rPr>
          <w:rFonts w:ascii="Times New Roman" w:hAnsi="Times New Roman" w:cs="Times New Roman"/>
          <w:sz w:val="24"/>
          <w:szCs w:val="24"/>
        </w:rPr>
        <w:t>2. Водоотведение и очистка сточных вод;</w:t>
      </w:r>
    </w:p>
    <w:p w:rsidR="00823B30" w:rsidRPr="00965DE9" w:rsidRDefault="00823B30" w:rsidP="005D4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E9">
        <w:rPr>
          <w:rFonts w:ascii="Times New Roman" w:hAnsi="Times New Roman" w:cs="Times New Roman"/>
          <w:sz w:val="24"/>
          <w:szCs w:val="24"/>
        </w:rPr>
        <w:t>3. Теплоснабжение;</w:t>
      </w:r>
    </w:p>
    <w:p w:rsidR="00823B30" w:rsidRPr="00965DE9" w:rsidRDefault="00823B30" w:rsidP="005D4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E9">
        <w:rPr>
          <w:rFonts w:ascii="Times New Roman" w:hAnsi="Times New Roman" w:cs="Times New Roman"/>
          <w:sz w:val="24"/>
          <w:szCs w:val="24"/>
        </w:rPr>
        <w:t>4. Электроснабжение;</w:t>
      </w:r>
    </w:p>
    <w:p w:rsidR="00823B30" w:rsidRPr="00965DE9" w:rsidRDefault="00823B30" w:rsidP="005D4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E9">
        <w:rPr>
          <w:rFonts w:ascii="Times New Roman" w:hAnsi="Times New Roman" w:cs="Times New Roman"/>
          <w:sz w:val="24"/>
          <w:szCs w:val="24"/>
        </w:rPr>
        <w:t>5. Газоснабжение;</w:t>
      </w:r>
    </w:p>
    <w:p w:rsidR="00823B30" w:rsidRPr="00965DE9" w:rsidRDefault="00823B30" w:rsidP="005D4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E9">
        <w:rPr>
          <w:rFonts w:ascii="Times New Roman" w:hAnsi="Times New Roman" w:cs="Times New Roman"/>
          <w:sz w:val="24"/>
          <w:szCs w:val="24"/>
        </w:rPr>
        <w:t>6.Дорожное хозяйсво.</w:t>
      </w:r>
    </w:p>
    <w:p w:rsidR="00823B30" w:rsidRPr="00965DE9" w:rsidRDefault="00823B30" w:rsidP="005D4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E9">
        <w:rPr>
          <w:rFonts w:ascii="Times New Roman" w:hAnsi="Times New Roman" w:cs="Times New Roman"/>
          <w:sz w:val="24"/>
          <w:szCs w:val="24"/>
        </w:rPr>
        <w:t>7. С</w:t>
      </w:r>
      <w:r w:rsidRPr="00965DE9">
        <w:rPr>
          <w:rFonts w:ascii="Times New Roman" w:hAnsi="Times New Roman" w:cs="Times New Roman"/>
          <w:spacing w:val="3"/>
          <w:sz w:val="24"/>
          <w:szCs w:val="24"/>
        </w:rPr>
        <w:t>бор и вывоз ТБО</w:t>
      </w:r>
      <w:r w:rsidRPr="00965DE9">
        <w:rPr>
          <w:rFonts w:ascii="Times New Roman" w:hAnsi="Times New Roman" w:cs="Times New Roman"/>
          <w:sz w:val="24"/>
          <w:szCs w:val="24"/>
        </w:rPr>
        <w:t>.</w:t>
      </w:r>
    </w:p>
    <w:p w:rsidR="00823B30" w:rsidRPr="00965DE9" w:rsidRDefault="00823B30" w:rsidP="005D4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E9">
        <w:rPr>
          <w:rFonts w:ascii="Times New Roman" w:hAnsi="Times New Roman" w:cs="Times New Roman"/>
          <w:sz w:val="24"/>
          <w:szCs w:val="24"/>
        </w:rPr>
        <w:t>8.</w:t>
      </w:r>
      <w:r w:rsidRPr="00965DE9">
        <w:rPr>
          <w:rFonts w:ascii="Times New Roman" w:hAnsi="Times New Roman" w:cs="Times New Roman"/>
          <w:color w:val="000000"/>
          <w:sz w:val="24"/>
          <w:szCs w:val="24"/>
        </w:rPr>
        <w:t>Система наружного освещения</w:t>
      </w:r>
      <w:r w:rsidRPr="00965D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B30" w:rsidRPr="00965DE9" w:rsidRDefault="00823B30" w:rsidP="005D431A">
      <w:pPr>
        <w:shd w:val="clear" w:color="auto" w:fill="FFFFFF"/>
        <w:spacing w:line="324" w:lineRule="auto"/>
        <w:ind w:firstLine="900"/>
        <w:jc w:val="both"/>
      </w:pPr>
      <w:r w:rsidRPr="00965DE9">
        <w:t> </w:t>
      </w:r>
    </w:p>
    <w:p w:rsidR="00823B30" w:rsidRPr="00965DE9" w:rsidRDefault="00823B30" w:rsidP="005D431A">
      <w:pPr>
        <w:shd w:val="clear" w:color="auto" w:fill="FFFFFF"/>
        <w:spacing w:line="324" w:lineRule="auto"/>
        <w:ind w:firstLine="900"/>
        <w:jc w:val="center"/>
      </w:pPr>
      <w:r w:rsidRPr="00965DE9">
        <w:rPr>
          <w:b/>
          <w:bCs/>
        </w:rPr>
        <w:t>2. Цели и задачи Программы</w:t>
      </w:r>
    </w:p>
    <w:p w:rsidR="00823B30" w:rsidRPr="00965DE9" w:rsidRDefault="00823B30" w:rsidP="005D431A">
      <w:pPr>
        <w:shd w:val="clear" w:color="auto" w:fill="FFFFFF"/>
        <w:spacing w:line="276" w:lineRule="auto"/>
        <w:ind w:firstLine="900"/>
        <w:jc w:val="both"/>
      </w:pPr>
      <w:r w:rsidRPr="00965DE9"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823B30" w:rsidRPr="00965DE9" w:rsidRDefault="00823B30" w:rsidP="005D431A">
      <w:pPr>
        <w:shd w:val="clear" w:color="auto" w:fill="FFFFFF"/>
        <w:spacing w:line="276" w:lineRule="auto"/>
        <w:ind w:firstLine="900"/>
        <w:jc w:val="both"/>
      </w:pPr>
      <w:r w:rsidRPr="00965DE9">
        <w:t>Реализация данной цели предполагает решение следующих задач: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823B30" w:rsidRPr="00965DE9" w:rsidRDefault="00823B30" w:rsidP="005D431A">
      <w:pPr>
        <w:shd w:val="clear" w:color="auto" w:fill="FFFFFF"/>
        <w:spacing w:line="324" w:lineRule="auto"/>
        <w:jc w:val="both"/>
      </w:pPr>
    </w:p>
    <w:p w:rsidR="00823B30" w:rsidRPr="00965DE9" w:rsidRDefault="00823B30" w:rsidP="005D431A">
      <w:pPr>
        <w:shd w:val="clear" w:color="auto" w:fill="FFFFFF"/>
        <w:spacing w:line="324" w:lineRule="auto"/>
        <w:jc w:val="center"/>
      </w:pPr>
      <w:r w:rsidRPr="00965DE9">
        <w:rPr>
          <w:b/>
          <w:bCs/>
        </w:rPr>
        <w:t>3. Сроки и этапы реализации Программы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>Программа реализуется в течение 2014-2020 годов.</w:t>
      </w:r>
    </w:p>
    <w:p w:rsidR="00823B30" w:rsidRPr="00965DE9" w:rsidRDefault="00823B30" w:rsidP="005D431A">
      <w:pPr>
        <w:shd w:val="clear" w:color="auto" w:fill="FFFFFF"/>
        <w:spacing w:line="324" w:lineRule="auto"/>
        <w:jc w:val="both"/>
      </w:pPr>
    </w:p>
    <w:p w:rsidR="00823B30" w:rsidRPr="00965DE9" w:rsidRDefault="00823B30" w:rsidP="005D431A">
      <w:pPr>
        <w:shd w:val="clear" w:color="auto" w:fill="FFFFFF"/>
        <w:spacing w:line="324" w:lineRule="auto"/>
        <w:jc w:val="center"/>
      </w:pPr>
      <w:r w:rsidRPr="00965DE9">
        <w:rPr>
          <w:b/>
          <w:bCs/>
        </w:rPr>
        <w:t>4. Оценка состояния инженерной инфраструктуры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  <w:rPr>
          <w:b/>
          <w:bCs/>
        </w:rPr>
      </w:pPr>
      <w:r w:rsidRPr="00965DE9">
        <w:rPr>
          <w:b/>
          <w:bCs/>
        </w:rPr>
        <w:t>4.1. Водоснабжение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 xml:space="preserve">Источником водоснабжения с. Янагушево является  насос, который круглосуточно перекачивает воду в водонапорную башню. </w:t>
      </w:r>
    </w:p>
    <w:p w:rsidR="00823B30" w:rsidRPr="00965DE9" w:rsidRDefault="00823B30" w:rsidP="005F364A">
      <w:pPr>
        <w:shd w:val="clear" w:color="auto" w:fill="FFFFFF"/>
        <w:spacing w:line="276" w:lineRule="auto"/>
        <w:jc w:val="both"/>
      </w:pPr>
      <w:r w:rsidRPr="00965DE9">
        <w:t xml:space="preserve"> Водопроводная сеть села Янагушево проложена в 1959-1980 году из стальных труб. Общая протяженность составляет 8150 м. в подземном исполнении. </w:t>
      </w:r>
    </w:p>
    <w:p w:rsidR="00823B30" w:rsidRPr="00965DE9" w:rsidRDefault="00823B30" w:rsidP="005F364A">
      <w:pPr>
        <w:pStyle w:val="Default"/>
        <w:spacing w:line="276" w:lineRule="auto"/>
        <w:jc w:val="both"/>
      </w:pPr>
      <w:r w:rsidRPr="00965DE9">
        <w:t xml:space="preserve"> Водопроводная сеть физически  изношена. Это выражено в утрате изначально заложенных при строительстве технико-эксплуатационных качеств объекта под воздействием природно-климатических факторов, а также жизнедеятельности человека. В результате серии гидравлических расчетов и анализа литературных данных было установлено, что износ сетей на каждые 12% (в среднем через каждые 4 года) приводит к увеличению затрат на их эксплуатацию более чем на 50% относительно проектных значений. Спустя уже 3-5 лет после начала эксплуатации толщина отложений на стенках металлических труб составляет величину 10-15 % от диаметра, что сокращает пропускную способность магистралей в 1.5-2 раза. Через 10-15 лет гидравлическое сопротивление магистралей увеличивается в 3-5 раз. Это обстоятельство вынуждает повышать давление в главных магистралях больших диаметров и, соответственно, кратно увеличивать расходы электроэнергии на насосных станциях.</w:t>
      </w:r>
    </w:p>
    <w:p w:rsidR="00823B30" w:rsidRPr="00965DE9" w:rsidRDefault="00823B30" w:rsidP="005D431A">
      <w:pPr>
        <w:pStyle w:val="Default"/>
        <w:spacing w:line="276" w:lineRule="auto"/>
        <w:jc w:val="both"/>
      </w:pPr>
      <w:r w:rsidRPr="00965DE9">
        <w:t xml:space="preserve">В с. Янагушево установлена одна башня Рожновского. В связи с большим сроком эксплуатации ее состояние оценивается как неудовлетворительное,  что вызывает: </w:t>
      </w:r>
    </w:p>
    <w:p w:rsidR="00823B30" w:rsidRPr="00965DE9" w:rsidRDefault="00823B30" w:rsidP="00E022A1">
      <w:pPr>
        <w:pStyle w:val="Default"/>
        <w:spacing w:after="216" w:line="276" w:lineRule="auto"/>
        <w:jc w:val="both"/>
      </w:pPr>
      <w:r w:rsidRPr="00965DE9">
        <w:t xml:space="preserve">– трудности использования в зимний период, особенно возрастающие при уменьшении водопотребления ; </w:t>
      </w:r>
    </w:p>
    <w:p w:rsidR="00823B30" w:rsidRPr="00965DE9" w:rsidRDefault="00823B30" w:rsidP="00E022A1">
      <w:pPr>
        <w:pStyle w:val="Default"/>
        <w:spacing w:after="216" w:line="276" w:lineRule="auto"/>
        <w:jc w:val="both"/>
      </w:pPr>
      <w:r w:rsidRPr="00965DE9">
        <w:t xml:space="preserve">– интенсивное появление ржавчины в воде из-за большой поверхности окисления накопительной емкости башни; </w:t>
      </w:r>
    </w:p>
    <w:p w:rsidR="00823B30" w:rsidRPr="00965DE9" w:rsidRDefault="00823B30" w:rsidP="005D431A">
      <w:pPr>
        <w:pStyle w:val="Default"/>
        <w:spacing w:line="276" w:lineRule="auto"/>
        <w:jc w:val="both"/>
      </w:pPr>
      <w:r w:rsidRPr="00965DE9">
        <w:t xml:space="preserve">Металлическая конструкция водонапорной башни Рожновского до сих пор используются в работе системы водоснабжения во многих поселках и садовых </w:t>
      </w:r>
    </w:p>
    <w:p w:rsidR="00823B30" w:rsidRPr="00965DE9" w:rsidRDefault="00823B30" w:rsidP="005D431A">
      <w:pPr>
        <w:pStyle w:val="Default"/>
        <w:spacing w:line="276" w:lineRule="auto"/>
        <w:jc w:val="both"/>
      </w:pPr>
      <w:r w:rsidRPr="00965DE9">
        <w:t xml:space="preserve">товариществах, для централизованного водоснабжения. Невзирая на громоздкость конструкции башни Рожновского, устройство ее отличается простотой и высокой надежностью работы. При определенных условиях работы, металлическая конструкция обладает рядом преимуществ и долгим сроком службы. 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Водонапорные башни системы Рожновского начали применяться в сельском водоснабжении с 1985 года. С тех пор водонапорные башни  БР, срок службы которых составляет 12 лет (при возобновления внутреннего антикоррозионного покрытия срок службы может быть увеличен), повсеместно работают и применяются в системах водоснабжения села.</w:t>
      </w:r>
    </w:p>
    <w:p w:rsidR="00823B30" w:rsidRPr="00965DE9" w:rsidRDefault="00823B30" w:rsidP="005D431A">
      <w:pPr>
        <w:pStyle w:val="Default"/>
        <w:spacing w:line="276" w:lineRule="auto"/>
        <w:jc w:val="both"/>
      </w:pPr>
      <w:r w:rsidRPr="00965DE9">
        <w:t xml:space="preserve"> 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В летнее время давление воды в системе водоснабжения недостаточно для полноценного водоснабжения населения. Часть населения испытывает перебои с подачей воды. Для увеличения давления в сети водоснабжения рекомендуется использовать насосную станцию.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Качество холодной воды, подаваемой потребителю,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Контроль качества питьевой воды осуществляет ФГУЗ «Центр гигиены и эпидемиологии в Республике Башкортостан». На основании договора с Администрацией сельского поселения.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>Анализируя существующее состояние систем водоснабжения в населенных пунктах сельского поселения, выявлено: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 xml:space="preserve">- износ водопроводных сетей составляет 65 %, вследствие чего число ежегодных порывов увеличивается, а потери в сетях достигают </w:t>
      </w:r>
      <w:r w:rsidRPr="00965DE9">
        <w:rPr>
          <w:color w:val="FF0000"/>
        </w:rPr>
        <w:t>2</w:t>
      </w:r>
      <w:r w:rsidRPr="00965DE9">
        <w:t>5- 35% от объема воды поданной в сеть.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823B30" w:rsidRPr="00965DE9" w:rsidRDefault="00823B30" w:rsidP="005D431A">
      <w:pPr>
        <w:shd w:val="clear" w:color="auto" w:fill="FFFFFF"/>
        <w:spacing w:line="276" w:lineRule="auto"/>
        <w:ind w:firstLine="900"/>
        <w:jc w:val="both"/>
      </w:pPr>
      <w:r w:rsidRPr="00965DE9">
        <w:t xml:space="preserve"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 </w:t>
      </w:r>
    </w:p>
    <w:p w:rsidR="00823B30" w:rsidRPr="00965DE9" w:rsidRDefault="00823B30" w:rsidP="005D431A">
      <w:pPr>
        <w:shd w:val="clear" w:color="auto" w:fill="FFFFFF"/>
        <w:spacing w:line="276" w:lineRule="auto"/>
        <w:ind w:firstLine="900"/>
        <w:jc w:val="both"/>
      </w:pPr>
      <w:r w:rsidRPr="00965DE9">
        <w:t>Система водоснабжения  остальных  деревнях сельского поселения Урьядинский  сельсовет муниципального района Мишкинский район Республики Башкортостан индивидуальная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Проблемы водоснабжения сельского  поселения: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требуется замена сетей водоснабжения  в с. Янагушево о протяженностью   8,0 км (диаметр трубы 80 мм и 100мм);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 xml:space="preserve">- реконструкция водонапорной башни с заменой водорасходного бака; 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 xml:space="preserve">- замена уличных колонок в количестве  15 шт.; 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 xml:space="preserve"> 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  <w:rPr>
          <w:b/>
          <w:bCs/>
        </w:rPr>
      </w:pPr>
      <w:r w:rsidRPr="00965DE9">
        <w:t xml:space="preserve">4.2       </w:t>
      </w:r>
      <w:r w:rsidRPr="00965DE9">
        <w:rPr>
          <w:b/>
          <w:bCs/>
        </w:rPr>
        <w:t>Водоотведение и очистка сточных вод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  <w:rPr>
          <w:color w:val="FF0000"/>
        </w:rPr>
      </w:pPr>
      <w:r w:rsidRPr="00965DE9">
        <w:t xml:space="preserve"> Система водоотведение и очистка сточных вод сельского поселения Урьядинский  сельсовет муниципального района Мишкинский район Республики Башкортостан индивидуальная.  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  <w:rPr>
          <w:b/>
          <w:bCs/>
        </w:rPr>
      </w:pPr>
      <w:r w:rsidRPr="00965DE9">
        <w:rPr>
          <w:b/>
          <w:bCs/>
        </w:rPr>
        <w:t>4.3. Теплоснабжение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 xml:space="preserve">Система теплоснабжения сельского поселения Урьядинский  сельсовет муниципального района Мишкинский район Республики Башкортостан индивидуальная.  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  <w:rPr>
          <w:color w:val="FF0000"/>
        </w:rPr>
      </w:pPr>
    </w:p>
    <w:p w:rsidR="00823B30" w:rsidRPr="00965DE9" w:rsidRDefault="00823B30" w:rsidP="005D431A">
      <w:pPr>
        <w:shd w:val="clear" w:color="auto" w:fill="FFFFFF"/>
        <w:spacing w:line="276" w:lineRule="auto"/>
        <w:jc w:val="both"/>
        <w:rPr>
          <w:b/>
          <w:bCs/>
        </w:rPr>
      </w:pPr>
      <w:r w:rsidRPr="00965DE9">
        <w:rPr>
          <w:b/>
          <w:bCs/>
        </w:rPr>
        <w:t>4.4. Электроснабжение</w:t>
      </w:r>
    </w:p>
    <w:p w:rsidR="00823B30" w:rsidRPr="00965DE9" w:rsidRDefault="00823B30" w:rsidP="005D431A">
      <w:pPr>
        <w:tabs>
          <w:tab w:val="left" w:pos="1365"/>
        </w:tabs>
        <w:ind w:firstLine="720"/>
        <w:jc w:val="both"/>
      </w:pPr>
      <w:r w:rsidRPr="00965DE9">
        <w:t xml:space="preserve">На территории сельского поселения Урьядинский   сельсовет муниципального района Мишкинский район Республики Башкортостан в сфере электроснабжения действует Мишкинский распределительные электрические сети ООО «Энергетическая сбытовая компания Башкортостана».   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>Система электроснабжения сельского поселения Урьядинский  сельсовет муниципального района Мишкинский район Республики Башкортостан централизованная. Основными источниками электроснабжения являются распределительные подстанции (КТП):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С. Янагушево – 5 шт.;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 xml:space="preserve"> Д.Новосафарова   – 1 шт.;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Д. Сабаево – 3 шт.;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Д. Урьяды – 3 шт.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Д.Баш-Байбакова-1шт.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  <w:rPr>
          <w:b/>
          <w:bCs/>
        </w:rPr>
      </w:pPr>
      <w:r w:rsidRPr="00965DE9">
        <w:rPr>
          <w:b/>
          <w:bCs/>
        </w:rPr>
        <w:t>4.5. Газоснабжение</w:t>
      </w:r>
    </w:p>
    <w:p w:rsidR="00823B30" w:rsidRPr="00965DE9" w:rsidRDefault="00823B30" w:rsidP="00C341A0">
      <w:pPr>
        <w:ind w:firstLine="540"/>
        <w:jc w:val="both"/>
      </w:pPr>
      <w:r w:rsidRPr="00965DE9">
        <w:tab/>
        <w:t xml:space="preserve">Газоснабжение населения   в трех населенных пунктах сельского поселения    ведется от сетевого природного газа. </w:t>
      </w:r>
    </w:p>
    <w:p w:rsidR="00823B30" w:rsidRPr="00965DE9" w:rsidRDefault="00823B30" w:rsidP="00C341A0">
      <w:pPr>
        <w:ind w:firstLine="540"/>
        <w:jc w:val="both"/>
      </w:pPr>
      <w:r w:rsidRPr="00965DE9">
        <w:t xml:space="preserve">Д.Баш-Байбакова ,д. Сабаево не подключены к линии газоснабжения. </w:t>
      </w:r>
    </w:p>
    <w:p w:rsidR="00823B30" w:rsidRPr="00965DE9" w:rsidRDefault="00823B30" w:rsidP="00C341A0">
      <w:pPr>
        <w:ind w:firstLine="540"/>
        <w:jc w:val="both"/>
      </w:pPr>
      <w:r w:rsidRPr="00965DE9">
        <w:t>Требуется прокладка газопровода   низкого давления – 7,5 км.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Потребители, необеспеченные природным газом, используют на индивидуально – бытовые нужды сжиженный газ, доставляемый с газонаполнительной станции в с.Мишкино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  <w:rPr>
          <w:b/>
          <w:bCs/>
        </w:rPr>
      </w:pP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rPr>
          <w:b/>
          <w:bCs/>
        </w:rPr>
        <w:t>4.6.</w:t>
      </w:r>
      <w:r w:rsidRPr="00965DE9">
        <w:t xml:space="preserve"> </w:t>
      </w:r>
      <w:r w:rsidRPr="00965DE9">
        <w:rPr>
          <w:b/>
          <w:bCs/>
        </w:rPr>
        <w:t>Дорожное хозяйство</w:t>
      </w:r>
    </w:p>
    <w:p w:rsidR="00823B30" w:rsidRPr="00965DE9" w:rsidRDefault="00823B30" w:rsidP="005D431A">
      <w:pPr>
        <w:spacing w:line="276" w:lineRule="auto"/>
        <w:jc w:val="both"/>
        <w:rPr>
          <w:b/>
          <w:bCs/>
        </w:rPr>
      </w:pPr>
      <w:r w:rsidRPr="00965DE9">
        <w:t xml:space="preserve">                  Сельское поселение Урьядинский сельсовет муниципального района Мишкинский район находится в западной части Республики Башкортостан, в 22 км от центра района – с.Мишкино.  Транспортные связи с населенными пунктами соседних областей и районов осуществляются     автомобильным транспортом . </w:t>
      </w:r>
    </w:p>
    <w:p w:rsidR="00823B30" w:rsidRPr="00965DE9" w:rsidRDefault="00823B30" w:rsidP="00C96C78">
      <w:pPr>
        <w:spacing w:line="276" w:lineRule="auto"/>
        <w:ind w:firstLine="709"/>
        <w:jc w:val="both"/>
      </w:pPr>
      <w:r w:rsidRPr="00965DE9">
        <w:t xml:space="preserve">     Улично– дорожная сеть поселения представляет собой характерную для усадебной застройки прямоугольную систему с мелким шагом жилых улиц.  Центральные улицы имеют асфальтобетонное покрытие проезжих частей. Остальные улицы так же асфальтобетонные, либо грунтовые, либо имеют щебеночное покрытие. Все центральные улицы имеют выходы на внешние направления.                       </w:t>
      </w:r>
    </w:p>
    <w:p w:rsidR="00823B30" w:rsidRPr="00965DE9" w:rsidRDefault="00823B30" w:rsidP="005D431A">
      <w:pPr>
        <w:spacing w:before="100" w:beforeAutospacing="1" w:after="100" w:afterAutospacing="1" w:line="276" w:lineRule="auto"/>
        <w:ind w:right="49"/>
        <w:jc w:val="both"/>
      </w:pPr>
      <w:r w:rsidRPr="00965DE9">
        <w:t xml:space="preserve">          Автобусные перевозки осуществляются по пригородным маршрутам. Пассажирские перевозки осуществляются ГУП “Башавтотранс”. Автомобильный транспорт является доминирующим в транспортной системе. В условиях социально – экономических преобразований значимость автомобильного транспорта постоянно возрастает. Быстрыми темпами растет его вклад в обеспечение мобильности населения. Жители, проживающие в приусадебной застройке, размещают свои автомобили на приусадебных участках.</w:t>
      </w:r>
    </w:p>
    <w:p w:rsidR="00823B30" w:rsidRPr="00965DE9" w:rsidRDefault="00823B30" w:rsidP="005D431A">
      <w:pPr>
        <w:spacing w:before="100" w:beforeAutospacing="1" w:line="276" w:lineRule="auto"/>
        <w:ind w:right="49"/>
        <w:jc w:val="both"/>
      </w:pPr>
      <w:r w:rsidRPr="00965DE9">
        <w:t xml:space="preserve">         При достаточно развитой автодорожной сети поселения основными ее недостатками являются:</w:t>
      </w:r>
    </w:p>
    <w:p w:rsidR="00823B30" w:rsidRPr="00965DE9" w:rsidRDefault="00823B30" w:rsidP="005D431A">
      <w:pPr>
        <w:spacing w:before="100" w:beforeAutospacing="1" w:line="276" w:lineRule="auto"/>
        <w:ind w:right="49"/>
        <w:jc w:val="both"/>
      </w:pPr>
      <w:r w:rsidRPr="00965DE9">
        <w:t xml:space="preserve">          -  Недостаточно высокий уровень благоустройства дорог.       </w:t>
      </w:r>
    </w:p>
    <w:p w:rsidR="00823B30" w:rsidRPr="00965DE9" w:rsidRDefault="00823B30" w:rsidP="00C66CF0">
      <w:pPr>
        <w:ind w:firstLine="567"/>
        <w:jc w:val="center"/>
        <w:rPr>
          <w:b/>
          <w:bCs/>
        </w:rPr>
      </w:pPr>
    </w:p>
    <w:p w:rsidR="00823B30" w:rsidRPr="00965DE9" w:rsidRDefault="00823B30" w:rsidP="00772D08">
      <w:pPr>
        <w:rPr>
          <w:b/>
          <w:bCs/>
        </w:rPr>
      </w:pPr>
      <w:r w:rsidRPr="00965DE9">
        <w:rPr>
          <w:b/>
          <w:bCs/>
        </w:rPr>
        <w:t>4.7. Сбор и утилизация твердых бытовых отходов.</w:t>
      </w:r>
    </w:p>
    <w:p w:rsidR="00823B30" w:rsidRPr="00965DE9" w:rsidRDefault="00823B30" w:rsidP="00C66CF0">
      <w:pPr>
        <w:ind w:firstLine="567"/>
        <w:jc w:val="center"/>
        <w:rPr>
          <w:b/>
          <w:bCs/>
        </w:rPr>
      </w:pPr>
    </w:p>
    <w:p w:rsidR="00823B30" w:rsidRPr="00965DE9" w:rsidRDefault="00823B30" w:rsidP="00C66CF0">
      <w:pPr>
        <w:ind w:firstLine="567"/>
      </w:pPr>
      <w:r w:rsidRPr="00965DE9">
        <w:t xml:space="preserve">Проблема сбора, утилизации, обеззараживания бытовых и промышленных отходов на территории поселения стоит достаточно остро. С каждым годом происходит увеличение количества отходов, а это приводит к увеличению размеров занимаемой ими территории, росту численности несанкционированных свалок, интенсивному загрязнению вод, атмосферного воздуха. </w:t>
      </w:r>
    </w:p>
    <w:p w:rsidR="00823B30" w:rsidRPr="00965DE9" w:rsidRDefault="00823B30" w:rsidP="00C66CF0">
      <w:pPr>
        <w:ind w:firstLine="567"/>
      </w:pPr>
      <w:r w:rsidRPr="00965DE9">
        <w:t xml:space="preserve"> </w:t>
      </w:r>
    </w:p>
    <w:p w:rsidR="00823B30" w:rsidRPr="00965DE9" w:rsidRDefault="00823B30" w:rsidP="00C66CF0">
      <w:pPr>
        <w:ind w:firstLine="567"/>
        <w:jc w:val="center"/>
        <w:rPr>
          <w:b/>
          <w:bCs/>
        </w:rPr>
      </w:pPr>
    </w:p>
    <w:p w:rsidR="00823B30" w:rsidRPr="00965DE9" w:rsidRDefault="00823B30" w:rsidP="00C66CF0">
      <w:pPr>
        <w:ind w:firstLine="567"/>
        <w:jc w:val="center"/>
        <w:rPr>
          <w:b/>
          <w:bCs/>
        </w:rPr>
      </w:pPr>
    </w:p>
    <w:p w:rsidR="00823B30" w:rsidRPr="00965DE9" w:rsidRDefault="00823B30" w:rsidP="00C66CF0">
      <w:pPr>
        <w:shd w:val="clear" w:color="auto" w:fill="FFFFFF"/>
        <w:ind w:left="14" w:right="7" w:firstLine="553"/>
        <w:jc w:val="both"/>
      </w:pPr>
      <w:r w:rsidRPr="00965DE9">
        <w:t>На территории поселения происходит образование и размещение следующих видов отходов:</w:t>
      </w:r>
    </w:p>
    <w:p w:rsidR="00823B30" w:rsidRPr="00965DE9" w:rsidRDefault="00823B30" w:rsidP="00C66CF0">
      <w:pPr>
        <w:ind w:left="14" w:firstLine="553"/>
      </w:pPr>
      <w:r w:rsidRPr="00965DE9">
        <w:t>– твердо-бытовые;</w:t>
      </w:r>
    </w:p>
    <w:p w:rsidR="00823B30" w:rsidRPr="00965DE9" w:rsidRDefault="00823B30" w:rsidP="00C66CF0">
      <w:pPr>
        <w:ind w:left="14" w:firstLine="553"/>
      </w:pPr>
      <w:r w:rsidRPr="00965DE9">
        <w:t>– сельскохозяйственные.</w:t>
      </w:r>
    </w:p>
    <w:p w:rsidR="00823B30" w:rsidRPr="00965DE9" w:rsidRDefault="00823B30" w:rsidP="00C66CF0">
      <w:pPr>
        <w:shd w:val="clear" w:color="auto" w:fill="FFFFFF"/>
        <w:ind w:left="14" w:right="7" w:firstLine="553"/>
        <w:jc w:val="both"/>
      </w:pPr>
      <w:r w:rsidRPr="00965DE9">
        <w:t xml:space="preserve">По вопросам транспортировки, утилизации и размещения отходов разработаны Правила обращения с отходами производства и потребления на территории поселения. Ртуть содержащие лампы из бюджетных организаций сдаются на демеркуризацию. </w:t>
      </w:r>
    </w:p>
    <w:p w:rsidR="00823B30" w:rsidRPr="00965DE9" w:rsidRDefault="00823B30" w:rsidP="00C66CF0">
      <w:pPr>
        <w:jc w:val="both"/>
      </w:pPr>
      <w:r w:rsidRPr="00965DE9">
        <w:t xml:space="preserve">         </w:t>
      </w:r>
    </w:p>
    <w:p w:rsidR="00823B30" w:rsidRPr="00965DE9" w:rsidRDefault="00823B30" w:rsidP="00C66CF0">
      <w:pPr>
        <w:shd w:val="clear" w:color="auto" w:fill="FFFFFF"/>
        <w:ind w:right="7" w:firstLine="567"/>
        <w:jc w:val="both"/>
      </w:pPr>
      <w:r w:rsidRPr="00965DE9">
        <w:t xml:space="preserve">Сельскохозяйственные отходы также относятся к числу наиболее распространенных  и опасных в экологическом отношении. К ним относятся отходы содержания животных, в том числе: навоз от КРС, а также биологические отходы (трупы животных), которые в соответствии с санитарными нормами должны захораниваться в специально отведенных местах – скотомогильниках. </w:t>
      </w:r>
    </w:p>
    <w:p w:rsidR="00823B30" w:rsidRPr="00965DE9" w:rsidRDefault="00823B30" w:rsidP="00C66CF0">
      <w:pPr>
        <w:shd w:val="clear" w:color="auto" w:fill="FFFFFF"/>
        <w:ind w:right="7" w:firstLine="567"/>
        <w:jc w:val="both"/>
      </w:pPr>
      <w:r w:rsidRPr="00965DE9">
        <w:t>Помет и навоз используется для удобрения полей, в связи с чем, хранение происходит непосредственно на территории или около  существующих ферм и носит временный характер.</w:t>
      </w:r>
    </w:p>
    <w:p w:rsidR="00823B30" w:rsidRPr="00965DE9" w:rsidRDefault="00823B30" w:rsidP="00C66CF0">
      <w:pPr>
        <w:ind w:firstLine="567"/>
        <w:jc w:val="both"/>
      </w:pPr>
      <w:r w:rsidRPr="00965DE9">
        <w:t xml:space="preserve">Скотомогильники являются источниками распространения различного рода вредных веществ и микроорганизмов, способных вызвать инфекционные заболевания. </w:t>
      </w:r>
    </w:p>
    <w:p w:rsidR="00823B30" w:rsidRPr="00965DE9" w:rsidRDefault="00823B30" w:rsidP="00C66CF0">
      <w:pPr>
        <w:ind w:firstLine="567"/>
        <w:jc w:val="both"/>
      </w:pPr>
    </w:p>
    <w:p w:rsidR="00823B30" w:rsidRPr="00965DE9" w:rsidRDefault="00823B30" w:rsidP="00297B8B">
      <w:pPr>
        <w:ind w:firstLine="540"/>
        <w:jc w:val="both"/>
        <w:rPr>
          <w:b/>
          <w:bCs/>
        </w:rPr>
      </w:pPr>
      <w:r w:rsidRPr="00965DE9">
        <w:rPr>
          <w:b/>
          <w:bCs/>
        </w:rPr>
        <w:t xml:space="preserve">4.8 </w:t>
      </w:r>
      <w:r w:rsidRPr="00965DE9">
        <w:rPr>
          <w:b/>
          <w:bCs/>
          <w:color w:val="000000"/>
        </w:rPr>
        <w:t>Система наружного освещения.</w:t>
      </w:r>
      <w:r w:rsidRPr="00965DE9">
        <w:rPr>
          <w:b/>
          <w:bCs/>
        </w:rPr>
        <w:t xml:space="preserve"> </w:t>
      </w:r>
    </w:p>
    <w:p w:rsidR="00823B30" w:rsidRPr="00965DE9" w:rsidRDefault="00823B30" w:rsidP="00297B8B">
      <w:pPr>
        <w:ind w:firstLine="540"/>
        <w:jc w:val="both"/>
        <w:rPr>
          <w:b/>
          <w:bCs/>
        </w:rPr>
      </w:pPr>
      <w:r w:rsidRPr="00965DE9">
        <w:rPr>
          <w:b/>
          <w:bCs/>
        </w:rPr>
        <w:t xml:space="preserve"> </w:t>
      </w:r>
    </w:p>
    <w:p w:rsidR="00823B30" w:rsidRPr="00965DE9" w:rsidRDefault="00823B30" w:rsidP="00390DBE">
      <w:pPr>
        <w:ind w:firstLine="540"/>
        <w:jc w:val="both"/>
        <w:rPr>
          <w:color w:val="000000"/>
        </w:rPr>
      </w:pPr>
      <w:r w:rsidRPr="00965DE9">
        <w:rPr>
          <w:color w:val="FF0000"/>
        </w:rPr>
        <w:t xml:space="preserve"> </w:t>
      </w:r>
      <w:r w:rsidRPr="00965DE9">
        <w:rPr>
          <w:color w:val="000000"/>
        </w:rPr>
        <w:t xml:space="preserve"> В настоящее время </w:t>
      </w:r>
      <w:r w:rsidRPr="00965DE9">
        <w:rPr>
          <w:i/>
          <w:iCs/>
          <w:color w:val="000000"/>
          <w:u w:val="single"/>
        </w:rPr>
        <w:t>система наружного освещения</w:t>
      </w:r>
      <w:r w:rsidRPr="00965DE9">
        <w:rPr>
          <w:color w:val="000000"/>
        </w:rPr>
        <w:t xml:space="preserve"> сельского поселения   включает в себя свыше 70 ед. световых приборов   </w:t>
      </w:r>
    </w:p>
    <w:p w:rsidR="00823B30" w:rsidRPr="00965DE9" w:rsidRDefault="00823B30" w:rsidP="00390DB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5DE9">
        <w:rPr>
          <w:color w:val="000000"/>
        </w:rPr>
        <w:t>Протяженность освещенных улиц составляет 16,3 км – это 65%, таким образом, большое количество улиц, проездов, внутридворовых территорий</w:t>
      </w:r>
      <w:r w:rsidRPr="00965DE9">
        <w:t>, включая территории объектов здравоохранения имеют недостаточное освещение, где-то оно вообще отсутствует.</w:t>
      </w:r>
    </w:p>
    <w:p w:rsidR="00823B30" w:rsidRPr="00965DE9" w:rsidRDefault="00823B30" w:rsidP="00390DBE">
      <w:pPr>
        <w:shd w:val="clear" w:color="auto" w:fill="FFFFFF"/>
        <w:spacing w:line="324" w:lineRule="auto"/>
        <w:jc w:val="both"/>
        <w:rPr>
          <w:color w:val="FF0000"/>
        </w:rPr>
      </w:pPr>
    </w:p>
    <w:p w:rsidR="00823B30" w:rsidRPr="00965DE9" w:rsidRDefault="00823B30" w:rsidP="005D431A">
      <w:pPr>
        <w:shd w:val="clear" w:color="auto" w:fill="FFFFFF"/>
        <w:spacing w:line="324" w:lineRule="auto"/>
        <w:jc w:val="center"/>
      </w:pPr>
      <w:r w:rsidRPr="00965DE9">
        <w:rPr>
          <w:b/>
          <w:bCs/>
        </w:rPr>
        <w:t>5. Перечень основных мероприятий Программы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Организационные мероприятия предусматривают: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формирование перечня объектов, подлежащих реконструкции, модернизации, капитальному ремонту (Приложение № 1);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823B30" w:rsidRPr="00965DE9" w:rsidRDefault="00823B30" w:rsidP="005D431A">
      <w:pPr>
        <w:shd w:val="clear" w:color="auto" w:fill="FFFFFF"/>
        <w:spacing w:line="276" w:lineRule="auto"/>
        <w:ind w:firstLine="900"/>
        <w:jc w:val="both"/>
      </w:pPr>
      <w:r w:rsidRPr="00965DE9">
        <w:t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электро-,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823B30" w:rsidRPr="00965DE9" w:rsidRDefault="00823B30" w:rsidP="005D431A">
      <w:pPr>
        <w:shd w:val="clear" w:color="auto" w:fill="FFFFFF"/>
        <w:spacing w:line="276" w:lineRule="auto"/>
        <w:ind w:firstLine="900"/>
        <w:jc w:val="both"/>
      </w:pPr>
    </w:p>
    <w:p w:rsidR="00823B30" w:rsidRPr="00965DE9" w:rsidRDefault="00823B30" w:rsidP="005D431A">
      <w:pPr>
        <w:shd w:val="clear" w:color="auto" w:fill="FFFFFF"/>
        <w:spacing w:line="324" w:lineRule="auto"/>
        <w:jc w:val="center"/>
      </w:pPr>
      <w:r w:rsidRPr="00965DE9">
        <w:rPr>
          <w:b/>
          <w:bCs/>
        </w:rPr>
        <w:t>6. Механизм реализации Программы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>Администрация сельского поселения сельского поселения Урьядинский  сельсовет муниципального района Мишкинский район Республики Башкортостан  в рамках настоящей Программы: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осуществляет общее руководство, координацию и контроль за реализацией Программы;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формирует перечень объектов, подлежащих включению в Программу (Приложение № 1);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05 апреля 2013 года № 44-ФЗ «</w:t>
      </w:r>
      <w:r w:rsidRPr="00965DE9">
        <w:rPr>
          <w:rStyle w:val="Strong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65DE9">
        <w:t>»;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предоставляет отчеты об объемах реализации Программы и расходовании средств в вышестоящие органы.</w:t>
      </w:r>
    </w:p>
    <w:p w:rsidR="00823B30" w:rsidRPr="00965DE9" w:rsidRDefault="00823B30" w:rsidP="005D431A">
      <w:pPr>
        <w:shd w:val="clear" w:color="auto" w:fill="FFFFFF"/>
        <w:spacing w:line="324" w:lineRule="auto"/>
        <w:jc w:val="both"/>
      </w:pPr>
    </w:p>
    <w:p w:rsidR="00823B30" w:rsidRPr="00965DE9" w:rsidRDefault="00823B30" w:rsidP="005D431A">
      <w:pPr>
        <w:shd w:val="clear" w:color="auto" w:fill="FFFFFF"/>
        <w:spacing w:line="324" w:lineRule="auto"/>
        <w:jc w:val="center"/>
      </w:pPr>
      <w:r w:rsidRPr="00965DE9">
        <w:rPr>
          <w:b/>
          <w:bCs/>
        </w:rPr>
        <w:t>7. Ресурсное обеспечение Программы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составляет   1 790 000 рублей.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>Финансирование Программы предусматривает финансирование из республиканского и районного бюджетов в виде дотаций местному бюджету на условиях софинансирования.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Объемы финансирования Программы на 2014-2020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823B30" w:rsidRPr="00965DE9" w:rsidRDefault="00823B30" w:rsidP="005D431A">
      <w:pPr>
        <w:shd w:val="clear" w:color="auto" w:fill="FFFFFF"/>
        <w:spacing w:line="324" w:lineRule="auto"/>
        <w:jc w:val="both"/>
      </w:pPr>
    </w:p>
    <w:p w:rsidR="00823B30" w:rsidRPr="00965DE9" w:rsidRDefault="00823B30" w:rsidP="005D431A">
      <w:pPr>
        <w:shd w:val="clear" w:color="auto" w:fill="FFFFFF"/>
        <w:spacing w:line="324" w:lineRule="auto"/>
        <w:jc w:val="center"/>
        <w:rPr>
          <w:b/>
          <w:bCs/>
        </w:rPr>
      </w:pPr>
      <w:r w:rsidRPr="00965DE9">
        <w:rPr>
          <w:b/>
          <w:bCs/>
        </w:rPr>
        <w:t xml:space="preserve">8. Управление реализацией Программы и контроль </w:t>
      </w:r>
    </w:p>
    <w:p w:rsidR="00823B30" w:rsidRPr="00965DE9" w:rsidRDefault="00823B30" w:rsidP="005D431A">
      <w:pPr>
        <w:shd w:val="clear" w:color="auto" w:fill="FFFFFF"/>
        <w:spacing w:line="324" w:lineRule="auto"/>
        <w:jc w:val="center"/>
      </w:pPr>
      <w:r w:rsidRPr="00965DE9">
        <w:rPr>
          <w:b/>
          <w:bCs/>
        </w:rPr>
        <w:t>за ходом ее исполнения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823B30" w:rsidRPr="00965DE9" w:rsidRDefault="00823B30" w:rsidP="005D431A">
      <w:pPr>
        <w:shd w:val="clear" w:color="auto" w:fill="FFFFFF"/>
        <w:spacing w:line="324" w:lineRule="auto"/>
        <w:jc w:val="both"/>
      </w:pPr>
    </w:p>
    <w:p w:rsidR="00823B30" w:rsidRPr="00965DE9" w:rsidRDefault="00823B30" w:rsidP="005D431A">
      <w:pPr>
        <w:shd w:val="clear" w:color="auto" w:fill="FFFFFF"/>
        <w:spacing w:line="324" w:lineRule="auto"/>
        <w:jc w:val="center"/>
      </w:pPr>
      <w:r w:rsidRPr="00965DE9">
        <w:rPr>
          <w:b/>
          <w:bCs/>
        </w:rPr>
        <w:t>9. Оценка эффективности реализации Программы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ab/>
        <w:t>Успешная реализация Программы позволит: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поэтапно восстановить ветхие водопроводные сети и другие объекты жилищно-коммунального хозяйства поселения;</w:t>
      </w:r>
    </w:p>
    <w:p w:rsidR="00823B30" w:rsidRPr="00965DE9" w:rsidRDefault="00823B30" w:rsidP="005D431A">
      <w:pPr>
        <w:shd w:val="clear" w:color="auto" w:fill="FFFFFF"/>
        <w:spacing w:line="276" w:lineRule="auto"/>
        <w:jc w:val="both"/>
      </w:pPr>
      <w:r w:rsidRPr="00965DE9">
        <w:t>- сократить ежегодные потери воды в системе водоснабжения. </w:t>
      </w:r>
    </w:p>
    <w:p w:rsidR="00823B30" w:rsidRPr="00965DE9" w:rsidRDefault="00823B30" w:rsidP="005D431A">
      <w:pPr>
        <w:shd w:val="clear" w:color="auto" w:fill="FFFFFF"/>
        <w:spacing w:line="324" w:lineRule="auto"/>
        <w:ind w:left="6570"/>
        <w:jc w:val="both"/>
      </w:pPr>
    </w:p>
    <w:p w:rsidR="00823B30" w:rsidRPr="00965DE9" w:rsidRDefault="00823B30" w:rsidP="005D431A">
      <w:pPr>
        <w:shd w:val="clear" w:color="auto" w:fill="FFFFFF"/>
        <w:spacing w:line="324" w:lineRule="auto"/>
        <w:ind w:left="6570"/>
        <w:jc w:val="both"/>
      </w:pPr>
    </w:p>
    <w:p w:rsidR="00823B30" w:rsidRPr="00965DE9" w:rsidRDefault="00823B30" w:rsidP="005D431A">
      <w:pPr>
        <w:shd w:val="clear" w:color="auto" w:fill="FFFFFF"/>
        <w:spacing w:line="324" w:lineRule="auto"/>
        <w:ind w:left="6570"/>
        <w:jc w:val="both"/>
      </w:pPr>
    </w:p>
    <w:p w:rsidR="00823B30" w:rsidRPr="00965DE9" w:rsidRDefault="00823B30" w:rsidP="005D431A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23B30" w:rsidRPr="00965DE9" w:rsidSect="004418CB">
          <w:pgSz w:w="11900" w:h="16820"/>
          <w:pgMar w:top="862" w:right="919" w:bottom="357" w:left="1418" w:header="720" w:footer="720" w:gutter="0"/>
          <w:cols w:space="60"/>
          <w:noEndnote/>
        </w:sectPr>
      </w:pPr>
    </w:p>
    <w:p w:rsidR="00823B30" w:rsidRPr="00965DE9" w:rsidRDefault="00823B30" w:rsidP="005D431A">
      <w:pPr>
        <w:pStyle w:val="NoSpacing"/>
        <w:spacing w:line="288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E9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Программы «Комплексного развития систем коммунальной инфраструктуры сельского поселения Урьядинский сельсовет муниципального района Мишкинский район </w:t>
      </w:r>
    </w:p>
    <w:p w:rsidR="00823B30" w:rsidRPr="00965DE9" w:rsidRDefault="00823B30" w:rsidP="005D431A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E9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 на 2014 – 2020 годы»</w:t>
      </w:r>
    </w:p>
    <w:tbl>
      <w:tblPr>
        <w:tblpPr w:leftFromText="180" w:rightFromText="180" w:vertAnchor="text" w:horzAnchor="page" w:tblpX="818" w:tblpY="188"/>
        <w:tblW w:w="15056" w:type="dxa"/>
        <w:tblLayout w:type="fixed"/>
        <w:tblLook w:val="0000"/>
      </w:tblPr>
      <w:tblGrid>
        <w:gridCol w:w="460"/>
        <w:gridCol w:w="2960"/>
        <w:gridCol w:w="900"/>
        <w:gridCol w:w="891"/>
        <w:gridCol w:w="800"/>
        <w:gridCol w:w="666"/>
        <w:gridCol w:w="666"/>
        <w:gridCol w:w="666"/>
        <w:gridCol w:w="666"/>
        <w:gridCol w:w="1641"/>
        <w:gridCol w:w="2500"/>
        <w:gridCol w:w="2240"/>
      </w:tblGrid>
      <w:tr w:rsidR="00823B30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финансирования, млн.руб.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Достигаемый эффект</w:t>
            </w:r>
          </w:p>
        </w:tc>
      </w:tr>
      <w:tr w:rsidR="00823B30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20"/>
                <w:szCs w:val="20"/>
              </w:rPr>
            </w:pPr>
          </w:p>
        </w:tc>
      </w:tr>
      <w:tr w:rsidR="00823B30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23B30" w:rsidRDefault="00823B30" w:rsidP="00CC3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20"/>
                <w:szCs w:val="20"/>
              </w:rPr>
            </w:pPr>
          </w:p>
        </w:tc>
      </w:tr>
      <w:tr w:rsidR="00823B30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B30" w:rsidRDefault="00823B30" w:rsidP="00CC3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Благоустройство</w:t>
            </w:r>
          </w:p>
        </w:tc>
      </w:tr>
      <w:tr w:rsidR="00823B30">
        <w:trPr>
          <w:trHeight w:val="20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Модернизация уличного освещения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уличного освещения не соответствует нормам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территории, экономия эенргоресурсов</w:t>
            </w:r>
          </w:p>
        </w:tc>
      </w:tr>
      <w:tr w:rsidR="00823B30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B30" w:rsidRDefault="00823B30" w:rsidP="00CC3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Водоснабжение</w:t>
            </w:r>
          </w:p>
        </w:tc>
      </w:tr>
      <w:tr w:rsidR="00823B30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системы водоснабжения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населения чистой питьевой водой</w:t>
            </w:r>
          </w:p>
        </w:tc>
      </w:tr>
      <w:tr w:rsidR="00823B30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B30" w:rsidRDefault="00823B30" w:rsidP="00CC3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Дорожное хозяйство</w:t>
            </w:r>
          </w:p>
        </w:tc>
      </w:tr>
      <w:tr w:rsidR="00823B30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системы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50241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дорожного покрытия не соответствует нормам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дорог</w:t>
            </w:r>
          </w:p>
        </w:tc>
      </w:tr>
      <w:tr w:rsidR="00823B30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Pr="00CA5DEB" w:rsidRDefault="00823B30" w:rsidP="00CC3CE2">
            <w:pPr>
              <w:rPr>
                <w:b/>
                <w:bCs/>
                <w:sz w:val="20"/>
                <w:szCs w:val="20"/>
              </w:rPr>
            </w:pPr>
            <w:r w:rsidRPr="00CA5DEB">
              <w:rPr>
                <w:b/>
                <w:bCs/>
                <w:sz w:val="20"/>
                <w:szCs w:val="20"/>
              </w:rPr>
              <w:t>газопровод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РБ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sz w:val="18"/>
                <w:szCs w:val="18"/>
              </w:rPr>
            </w:pPr>
          </w:p>
        </w:tc>
      </w:tr>
      <w:tr w:rsidR="00823B30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3B30" w:rsidRPr="000A43A2" w:rsidRDefault="00823B30" w:rsidP="00CC3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3A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Pr="000A43A2" w:rsidRDefault="00823B30" w:rsidP="00CC3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Pr="000A43A2" w:rsidRDefault="00823B30" w:rsidP="00CC3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Pr="000A43A2" w:rsidRDefault="00823B30" w:rsidP="00CC3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Pr="000A43A2" w:rsidRDefault="00823B30" w:rsidP="00CC3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Pr="000A43A2" w:rsidRDefault="00823B30" w:rsidP="00CC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Pr="000A43A2" w:rsidRDefault="00823B30" w:rsidP="00CC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B30" w:rsidRDefault="00823B30" w:rsidP="00CC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B30" w:rsidRDefault="00823B30" w:rsidP="00CC3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B30" w:rsidRDefault="00823B30" w:rsidP="00CC3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B30" w:rsidRDefault="00823B30" w:rsidP="00CC3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823B30" w:rsidRDefault="00823B30" w:rsidP="005D431A">
      <w:pPr>
        <w:shd w:val="clear" w:color="auto" w:fill="FFFFFF"/>
        <w:spacing w:line="324" w:lineRule="auto"/>
        <w:ind w:left="6570"/>
        <w:jc w:val="both"/>
        <w:rPr>
          <w:sz w:val="20"/>
          <w:szCs w:val="20"/>
        </w:rPr>
      </w:pPr>
    </w:p>
    <w:p w:rsidR="00823B30" w:rsidRPr="009B3CF5" w:rsidRDefault="00823B30" w:rsidP="005D431A">
      <w:pPr>
        <w:shd w:val="clear" w:color="auto" w:fill="FFFFFF"/>
        <w:spacing w:line="324" w:lineRule="auto"/>
        <w:ind w:left="6570"/>
        <w:jc w:val="both"/>
        <w:rPr>
          <w:sz w:val="20"/>
          <w:szCs w:val="20"/>
        </w:rPr>
      </w:pPr>
    </w:p>
    <w:p w:rsidR="00823B30" w:rsidRDefault="00823B30" w:rsidP="005D431A">
      <w:pPr>
        <w:shd w:val="clear" w:color="auto" w:fill="FFFFFF"/>
        <w:spacing w:line="324" w:lineRule="auto"/>
        <w:jc w:val="center"/>
        <w:rPr>
          <w:b/>
          <w:bCs/>
          <w:sz w:val="28"/>
          <w:szCs w:val="28"/>
        </w:rPr>
      </w:pPr>
    </w:p>
    <w:p w:rsidR="00823B30" w:rsidRDefault="00823B30" w:rsidP="005D431A">
      <w:pPr>
        <w:shd w:val="clear" w:color="auto" w:fill="FFFFFF"/>
        <w:spacing w:line="324" w:lineRule="auto"/>
        <w:jc w:val="center"/>
        <w:rPr>
          <w:b/>
          <w:bCs/>
          <w:sz w:val="28"/>
          <w:szCs w:val="28"/>
        </w:rPr>
        <w:sectPr w:rsidR="00823B30" w:rsidSect="004418CB">
          <w:type w:val="continuous"/>
          <w:pgSz w:w="16820" w:h="11900" w:orient="landscape"/>
          <w:pgMar w:top="1418" w:right="862" w:bottom="919" w:left="357" w:header="720" w:footer="720" w:gutter="0"/>
          <w:cols w:space="60"/>
          <w:noEndnote/>
        </w:sectPr>
      </w:pPr>
    </w:p>
    <w:p w:rsidR="00823B30" w:rsidRPr="00965DE9" w:rsidRDefault="00823B30" w:rsidP="005D431A">
      <w:pPr>
        <w:pStyle w:val="Default"/>
        <w:ind w:firstLine="720"/>
        <w:jc w:val="center"/>
        <w:rPr>
          <w:b/>
          <w:bCs/>
          <w:color w:val="auto"/>
        </w:rPr>
      </w:pPr>
      <w:r w:rsidRPr="00965DE9">
        <w:rPr>
          <w:b/>
          <w:bCs/>
          <w:color w:val="auto"/>
        </w:rPr>
        <w:t>Ожидаемые результаты реализации программы.</w:t>
      </w:r>
    </w:p>
    <w:p w:rsidR="00823B30" w:rsidRPr="00965DE9" w:rsidRDefault="00823B30" w:rsidP="005D431A">
      <w:pPr>
        <w:pStyle w:val="Default"/>
        <w:ind w:firstLine="720"/>
        <w:jc w:val="both"/>
        <w:rPr>
          <w:b/>
          <w:bCs/>
          <w:color w:val="auto"/>
        </w:rPr>
      </w:pPr>
    </w:p>
    <w:p w:rsidR="00823B30" w:rsidRPr="00965DE9" w:rsidRDefault="00823B30" w:rsidP="005D431A">
      <w:pPr>
        <w:tabs>
          <w:tab w:val="left" w:pos="1365"/>
        </w:tabs>
        <w:ind w:firstLine="720"/>
        <w:jc w:val="both"/>
      </w:pPr>
      <w:r w:rsidRPr="00965DE9">
        <w:t>Программа разработана на основе данных предприятий и организаций коммунального комплекса.</w:t>
      </w:r>
    </w:p>
    <w:p w:rsidR="00823B30" w:rsidRPr="00965DE9" w:rsidRDefault="00823B30" w:rsidP="005D431A">
      <w:pPr>
        <w:tabs>
          <w:tab w:val="left" w:pos="1365"/>
        </w:tabs>
        <w:ind w:firstLine="720"/>
        <w:jc w:val="both"/>
      </w:pPr>
      <w:r w:rsidRPr="00965DE9">
        <w:t>Финансовые потребности организаций коммунального комплекса, участвующих в реализации Программы комплексного развития систем коммунальной инфраструктуры сельского поселения Урьядинский  сельсовет муниципального района Мишкинский район Республики Башкортостан на 2014-2020 годы, обеспечиваются за счет средств  софинансирования местных и республиканских бюджетов.</w:t>
      </w:r>
    </w:p>
    <w:p w:rsidR="00823B30" w:rsidRDefault="00823B30" w:rsidP="005D431A"/>
    <w:p w:rsidR="00823B30" w:rsidRDefault="00823B30" w:rsidP="005D431A">
      <w:pPr>
        <w:spacing w:after="200" w:line="276" w:lineRule="auto"/>
        <w:rPr>
          <w:color w:val="FF0000"/>
          <w:sz w:val="28"/>
          <w:szCs w:val="28"/>
        </w:rPr>
      </w:pPr>
    </w:p>
    <w:p w:rsidR="00823B30" w:rsidRDefault="00823B30" w:rsidP="005D431A">
      <w:pPr>
        <w:jc w:val="both"/>
        <w:rPr>
          <w:color w:val="FF0000"/>
          <w:sz w:val="28"/>
          <w:szCs w:val="28"/>
        </w:rPr>
      </w:pPr>
    </w:p>
    <w:p w:rsidR="00823B30" w:rsidRPr="005D431A" w:rsidRDefault="00823B30" w:rsidP="005D431A"/>
    <w:sectPr w:rsidR="00823B30" w:rsidRPr="005D431A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32"/>
    <w:rsid w:val="00024C02"/>
    <w:rsid w:val="00031CD4"/>
    <w:rsid w:val="00040B32"/>
    <w:rsid w:val="000613D4"/>
    <w:rsid w:val="00085A05"/>
    <w:rsid w:val="00090670"/>
    <w:rsid w:val="000A43A2"/>
    <w:rsid w:val="000C7361"/>
    <w:rsid w:val="000D7737"/>
    <w:rsid w:val="000D7DA9"/>
    <w:rsid w:val="001D7423"/>
    <w:rsid w:val="001F6D84"/>
    <w:rsid w:val="0024623F"/>
    <w:rsid w:val="00255B57"/>
    <w:rsid w:val="00267789"/>
    <w:rsid w:val="00297B8B"/>
    <w:rsid w:val="0030698C"/>
    <w:rsid w:val="00307605"/>
    <w:rsid w:val="0031206F"/>
    <w:rsid w:val="003242C0"/>
    <w:rsid w:val="00390DBE"/>
    <w:rsid w:val="003D4B66"/>
    <w:rsid w:val="003E0DAF"/>
    <w:rsid w:val="0042279F"/>
    <w:rsid w:val="004418CB"/>
    <w:rsid w:val="004C5DDA"/>
    <w:rsid w:val="00517126"/>
    <w:rsid w:val="005560C2"/>
    <w:rsid w:val="005A452D"/>
    <w:rsid w:val="005C5760"/>
    <w:rsid w:val="005D431A"/>
    <w:rsid w:val="005F364A"/>
    <w:rsid w:val="00634B18"/>
    <w:rsid w:val="006B7890"/>
    <w:rsid w:val="00750241"/>
    <w:rsid w:val="00772D08"/>
    <w:rsid w:val="007E4742"/>
    <w:rsid w:val="00805565"/>
    <w:rsid w:val="00823B30"/>
    <w:rsid w:val="008529BE"/>
    <w:rsid w:val="0087681B"/>
    <w:rsid w:val="0094204D"/>
    <w:rsid w:val="00953065"/>
    <w:rsid w:val="00965DE9"/>
    <w:rsid w:val="009B3CF5"/>
    <w:rsid w:val="00AA069E"/>
    <w:rsid w:val="00AF7EF7"/>
    <w:rsid w:val="00B00862"/>
    <w:rsid w:val="00B167B8"/>
    <w:rsid w:val="00B34968"/>
    <w:rsid w:val="00B84F99"/>
    <w:rsid w:val="00B92D20"/>
    <w:rsid w:val="00BA0D12"/>
    <w:rsid w:val="00BC2B90"/>
    <w:rsid w:val="00C222B2"/>
    <w:rsid w:val="00C2540E"/>
    <w:rsid w:val="00C341A0"/>
    <w:rsid w:val="00C66CF0"/>
    <w:rsid w:val="00C73EB2"/>
    <w:rsid w:val="00C96C78"/>
    <w:rsid w:val="00CA5DEB"/>
    <w:rsid w:val="00CC3CE2"/>
    <w:rsid w:val="00CF57A6"/>
    <w:rsid w:val="00DD39B1"/>
    <w:rsid w:val="00E022A1"/>
    <w:rsid w:val="00E329D4"/>
    <w:rsid w:val="00E8390F"/>
    <w:rsid w:val="00E87091"/>
    <w:rsid w:val="00EA149F"/>
    <w:rsid w:val="00EC05A4"/>
    <w:rsid w:val="00EE0BA8"/>
    <w:rsid w:val="00F23B53"/>
    <w:rsid w:val="00F44B26"/>
    <w:rsid w:val="00F60495"/>
    <w:rsid w:val="00F705C5"/>
    <w:rsid w:val="00FA5E21"/>
    <w:rsid w:val="00FD66C1"/>
    <w:rsid w:val="00FD7A53"/>
    <w:rsid w:val="00F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B32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D431A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5D431A"/>
    <w:rPr>
      <w:rFonts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5D43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4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431A"/>
    <w:rPr>
      <w:rFonts w:ascii="Arial" w:hAnsi="Arial" w:cs="Arial"/>
      <w:sz w:val="22"/>
      <w:szCs w:val="22"/>
      <w:lang w:eastAsia="ru-RU"/>
    </w:rPr>
  </w:style>
  <w:style w:type="character" w:styleId="Strong">
    <w:name w:val="Strong"/>
    <w:basedOn w:val="DefaultParagraphFont"/>
    <w:uiPriority w:val="99"/>
    <w:qFormat/>
    <w:rsid w:val="005D431A"/>
    <w:rPr>
      <w:b/>
      <w:bCs/>
    </w:rPr>
  </w:style>
  <w:style w:type="paragraph" w:customStyle="1" w:styleId="Default">
    <w:name w:val="Default"/>
    <w:uiPriority w:val="99"/>
    <w:rsid w:val="005D43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1 Знак"/>
    <w:basedOn w:val="Normal"/>
    <w:link w:val="DefaultParagraphFont"/>
    <w:uiPriority w:val="99"/>
    <w:rsid w:val="00297B8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12</Pages>
  <Words>3743</Words>
  <Characters>21336</Characters>
  <Application>Microsoft Office Outlook</Application>
  <DocSecurity>0</DocSecurity>
  <Lines>0</Lines>
  <Paragraphs>0</Paragraphs>
  <ScaleCrop>false</ScaleCrop>
  <Company>Администрация СП Максим-Горьковский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user</cp:lastModifiedBy>
  <cp:revision>8</cp:revision>
  <cp:lastPrinted>2014-12-15T11:56:00Z</cp:lastPrinted>
  <dcterms:created xsi:type="dcterms:W3CDTF">2014-10-17T04:38:00Z</dcterms:created>
  <dcterms:modified xsi:type="dcterms:W3CDTF">2014-12-15T12:04:00Z</dcterms:modified>
</cp:coreProperties>
</file>